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1AB" w:rsidRDefault="002C643B">
      <w:pPr>
        <w:ind w:left="18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3265265" cy="1274063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5265" cy="1274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E51AB" w:rsidRDefault="003E51AB">
      <w:pPr>
        <w:rPr>
          <w:sz w:val="24"/>
        </w:rPr>
      </w:pPr>
    </w:p>
    <w:p w:rsidR="003E51AB" w:rsidRDefault="003E51AB">
      <w:pPr>
        <w:spacing w:before="124"/>
        <w:rPr>
          <w:sz w:val="24"/>
        </w:rPr>
      </w:pPr>
    </w:p>
    <w:p w:rsidR="003E51AB" w:rsidRDefault="002C643B" w:rsidP="00BE21F4">
      <w:pPr>
        <w:pStyle w:val="a3"/>
        <w:jc w:val="center"/>
      </w:pPr>
      <w:r>
        <w:rPr>
          <w:spacing w:val="-2"/>
        </w:rPr>
        <w:t>ПРОГРАММА</w:t>
      </w:r>
      <w:r w:rsidR="00BE21F4">
        <w:rPr>
          <w:spacing w:val="-2"/>
        </w:rPr>
        <w:t xml:space="preserve"> </w:t>
      </w:r>
      <w:r>
        <w:rPr>
          <w:spacing w:val="-2"/>
        </w:rPr>
        <w:t>ПРОВЕДЕНИЯ</w:t>
      </w:r>
    </w:p>
    <w:p w:rsidR="009A490E" w:rsidRDefault="009A490E" w:rsidP="009A490E">
      <w:pPr>
        <w:pStyle w:val="a3"/>
        <w:ind w:right="89" w:hanging="1571"/>
        <w:jc w:val="center"/>
      </w:pPr>
      <w:r>
        <w:t>Регионального</w:t>
      </w:r>
      <w:r w:rsidRPr="009A490E">
        <w:t xml:space="preserve"> этап</w:t>
      </w:r>
      <w:r>
        <w:t>а</w:t>
      </w:r>
      <w:r w:rsidRPr="009A490E">
        <w:t xml:space="preserve"> чемпионата по профессиональному мастерству </w:t>
      </w:r>
    </w:p>
    <w:p w:rsidR="00DA136F" w:rsidRDefault="009A490E" w:rsidP="009A490E">
      <w:pPr>
        <w:pStyle w:val="a3"/>
        <w:ind w:right="89" w:hanging="1571"/>
        <w:jc w:val="center"/>
        <w:rPr>
          <w:b w:val="0"/>
          <w:sz w:val="20"/>
        </w:rPr>
      </w:pPr>
      <w:r w:rsidRPr="009A490E">
        <w:t>«Профессионалы» - 2026 Республика Коми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943"/>
        <w:gridCol w:w="4820"/>
      </w:tblGrid>
      <w:tr w:rsidR="00DA136F" w:rsidRPr="00DA136F" w:rsidTr="00F43350">
        <w:trPr>
          <w:trHeight w:val="555"/>
        </w:trPr>
        <w:tc>
          <w:tcPr>
            <w:tcW w:w="7763" w:type="dxa"/>
            <w:gridSpan w:val="2"/>
            <w:shd w:val="clear" w:color="auto" w:fill="57D566"/>
            <w:vAlign w:val="center"/>
          </w:tcPr>
          <w:p w:rsidR="00DA136F" w:rsidRPr="00DA136F" w:rsidRDefault="00DA136F" w:rsidP="00DA136F">
            <w:pPr>
              <w:jc w:val="center"/>
              <w:rPr>
                <w:b/>
                <w:sz w:val="24"/>
                <w:szCs w:val="24"/>
              </w:rPr>
            </w:pPr>
            <w:r w:rsidRPr="00DA136F">
              <w:rPr>
                <w:b/>
                <w:sz w:val="24"/>
                <w:szCs w:val="24"/>
              </w:rPr>
              <w:t>Общая информация</w:t>
            </w:r>
          </w:p>
        </w:tc>
      </w:tr>
      <w:tr w:rsidR="00DA136F" w:rsidRPr="00DA136F" w:rsidTr="00BE21F4">
        <w:tc>
          <w:tcPr>
            <w:tcW w:w="2943" w:type="dxa"/>
            <w:vAlign w:val="center"/>
          </w:tcPr>
          <w:p w:rsidR="00DA136F" w:rsidRPr="00DA136F" w:rsidRDefault="00DA136F" w:rsidP="00DA136F">
            <w:pPr>
              <w:rPr>
                <w:b/>
                <w:sz w:val="24"/>
                <w:szCs w:val="24"/>
              </w:rPr>
            </w:pPr>
            <w:r w:rsidRPr="00DA136F">
              <w:rPr>
                <w:b/>
                <w:sz w:val="24"/>
                <w:szCs w:val="24"/>
              </w:rPr>
              <w:t>Период проведения</w:t>
            </w:r>
          </w:p>
        </w:tc>
        <w:tc>
          <w:tcPr>
            <w:tcW w:w="4820" w:type="dxa"/>
          </w:tcPr>
          <w:p w:rsidR="00DA136F" w:rsidRPr="00DA136F" w:rsidRDefault="00442DC8" w:rsidP="00DA13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16.02.2026 – 20</w:t>
            </w:r>
            <w:r w:rsidR="0075589D">
              <w:rPr>
                <w:sz w:val="24"/>
                <w:szCs w:val="24"/>
              </w:rPr>
              <w:t>.02.2026</w:t>
            </w:r>
          </w:p>
        </w:tc>
      </w:tr>
      <w:tr w:rsidR="00DA136F" w:rsidRPr="00DA136F" w:rsidTr="00BE21F4">
        <w:tc>
          <w:tcPr>
            <w:tcW w:w="2943" w:type="dxa"/>
            <w:vAlign w:val="center"/>
          </w:tcPr>
          <w:p w:rsidR="00DA136F" w:rsidRPr="00DA136F" w:rsidRDefault="00DA136F" w:rsidP="00DA136F">
            <w:pPr>
              <w:rPr>
                <w:b/>
                <w:sz w:val="24"/>
                <w:szCs w:val="24"/>
              </w:rPr>
            </w:pPr>
            <w:r w:rsidRPr="00DA136F">
              <w:rPr>
                <w:b/>
                <w:sz w:val="24"/>
                <w:szCs w:val="24"/>
              </w:rPr>
              <w:t>Место проведения и адрес площадки</w:t>
            </w:r>
          </w:p>
        </w:tc>
        <w:tc>
          <w:tcPr>
            <w:tcW w:w="4820" w:type="dxa"/>
          </w:tcPr>
          <w:p w:rsidR="00DA136F" w:rsidRPr="00DA136F" w:rsidRDefault="001853FD" w:rsidP="00DA136F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Индустриальный институт (СПО) ФГБОУ ВО «Ухтинский государственный технический университет», Республика Коми, г. Ухта, ул. Первомайская д. 44</w:t>
            </w:r>
          </w:p>
        </w:tc>
      </w:tr>
      <w:tr w:rsidR="00DA136F" w:rsidRPr="00DA136F" w:rsidTr="00BE21F4">
        <w:trPr>
          <w:trHeight w:val="480"/>
        </w:trPr>
        <w:tc>
          <w:tcPr>
            <w:tcW w:w="2943" w:type="dxa"/>
            <w:vAlign w:val="center"/>
          </w:tcPr>
          <w:p w:rsidR="00DA136F" w:rsidRPr="00DA136F" w:rsidRDefault="00DA136F" w:rsidP="00DA136F">
            <w:pPr>
              <w:rPr>
                <w:b/>
                <w:sz w:val="24"/>
                <w:szCs w:val="24"/>
              </w:rPr>
            </w:pPr>
            <w:r w:rsidRPr="00DA136F">
              <w:rPr>
                <w:b/>
                <w:sz w:val="24"/>
                <w:szCs w:val="24"/>
              </w:rPr>
              <w:t>ФИО Главного эксперта</w:t>
            </w:r>
          </w:p>
        </w:tc>
        <w:tc>
          <w:tcPr>
            <w:tcW w:w="4820" w:type="dxa"/>
          </w:tcPr>
          <w:p w:rsidR="00DA136F" w:rsidRPr="0075589D" w:rsidRDefault="0075589D" w:rsidP="00DA13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Садейская Виктория Александровна</w:t>
            </w:r>
          </w:p>
        </w:tc>
      </w:tr>
      <w:tr w:rsidR="00DA136F" w:rsidRPr="001853FD" w:rsidTr="00BE21F4">
        <w:trPr>
          <w:trHeight w:val="480"/>
        </w:trPr>
        <w:tc>
          <w:tcPr>
            <w:tcW w:w="2943" w:type="dxa"/>
            <w:vAlign w:val="center"/>
          </w:tcPr>
          <w:p w:rsidR="00DA136F" w:rsidRPr="00DA136F" w:rsidRDefault="00DA136F" w:rsidP="00DA136F">
            <w:pPr>
              <w:rPr>
                <w:b/>
                <w:sz w:val="24"/>
                <w:szCs w:val="24"/>
              </w:rPr>
            </w:pPr>
            <w:r w:rsidRPr="00DA136F">
              <w:rPr>
                <w:b/>
                <w:sz w:val="24"/>
                <w:szCs w:val="24"/>
              </w:rPr>
              <w:t>Контакты Главного эксперта</w:t>
            </w:r>
          </w:p>
        </w:tc>
        <w:tc>
          <w:tcPr>
            <w:tcW w:w="4820" w:type="dxa"/>
          </w:tcPr>
          <w:p w:rsidR="00DA136F" w:rsidRPr="00DA136F" w:rsidRDefault="00DA136F" w:rsidP="00DA136F">
            <w:pPr>
              <w:pStyle w:val="TableParagraph"/>
              <w:ind w:left="0"/>
              <w:rPr>
                <w:sz w:val="24"/>
                <w:szCs w:val="24"/>
              </w:rPr>
            </w:pPr>
            <w:r w:rsidRPr="00DA136F">
              <w:rPr>
                <w:spacing w:val="-2"/>
                <w:sz w:val="24"/>
                <w:szCs w:val="24"/>
              </w:rPr>
              <w:t>Телефон:</w:t>
            </w:r>
            <w:r w:rsidR="00BE21F4">
              <w:rPr>
                <w:spacing w:val="-2"/>
                <w:sz w:val="24"/>
                <w:szCs w:val="24"/>
              </w:rPr>
              <w:t xml:space="preserve"> </w:t>
            </w:r>
            <w:r w:rsidRPr="00DA136F">
              <w:rPr>
                <w:spacing w:val="-2"/>
                <w:sz w:val="24"/>
                <w:szCs w:val="24"/>
              </w:rPr>
              <w:t>+</w:t>
            </w:r>
            <w:r w:rsidR="0075589D">
              <w:rPr>
                <w:spacing w:val="-2"/>
                <w:sz w:val="24"/>
                <w:szCs w:val="24"/>
              </w:rPr>
              <w:t>79121641088</w:t>
            </w:r>
          </w:p>
          <w:p w:rsidR="00DA136F" w:rsidRPr="0075589D" w:rsidRDefault="00BE21F4" w:rsidP="00DA136F">
            <w:pPr>
              <w:rPr>
                <w:sz w:val="24"/>
                <w:szCs w:val="24"/>
              </w:rPr>
            </w:pPr>
            <w:r w:rsidRPr="001853FD">
              <w:rPr>
                <w:spacing w:val="-2"/>
                <w:sz w:val="24"/>
                <w:szCs w:val="24"/>
                <w:lang w:val="en-US"/>
              </w:rPr>
              <w:t>e</w:t>
            </w:r>
            <w:r w:rsidRPr="0075589D">
              <w:rPr>
                <w:spacing w:val="-2"/>
                <w:sz w:val="24"/>
                <w:szCs w:val="24"/>
              </w:rPr>
              <w:t>-</w:t>
            </w:r>
            <w:r w:rsidRPr="001853FD">
              <w:rPr>
                <w:spacing w:val="-2"/>
                <w:sz w:val="24"/>
                <w:szCs w:val="24"/>
                <w:lang w:val="en-US"/>
              </w:rPr>
              <w:t>mail</w:t>
            </w:r>
            <w:r w:rsidRPr="0075589D">
              <w:rPr>
                <w:spacing w:val="-2"/>
                <w:sz w:val="24"/>
                <w:szCs w:val="24"/>
              </w:rPr>
              <w:t xml:space="preserve">: </w:t>
            </w:r>
            <w:r w:rsidR="0075589D" w:rsidRPr="0075589D">
              <w:rPr>
                <w:spacing w:val="-2"/>
                <w:sz w:val="24"/>
                <w:szCs w:val="24"/>
                <w:lang w:val="en-US"/>
              </w:rPr>
              <w:t>vsadeiskaya</w:t>
            </w:r>
            <w:r w:rsidR="0075589D" w:rsidRPr="0075589D">
              <w:rPr>
                <w:spacing w:val="-2"/>
                <w:sz w:val="24"/>
                <w:szCs w:val="24"/>
              </w:rPr>
              <w:t>@</w:t>
            </w:r>
            <w:r w:rsidR="0075589D" w:rsidRPr="0075589D">
              <w:rPr>
                <w:spacing w:val="-2"/>
                <w:sz w:val="24"/>
                <w:szCs w:val="24"/>
                <w:lang w:val="en-US"/>
              </w:rPr>
              <w:t>ugtu</w:t>
            </w:r>
            <w:r w:rsidR="0075589D" w:rsidRPr="0075589D">
              <w:rPr>
                <w:spacing w:val="-2"/>
                <w:sz w:val="24"/>
                <w:szCs w:val="24"/>
              </w:rPr>
              <w:t>.</w:t>
            </w:r>
            <w:r w:rsidR="0075589D" w:rsidRPr="0075589D">
              <w:rPr>
                <w:spacing w:val="-2"/>
                <w:sz w:val="24"/>
                <w:szCs w:val="24"/>
                <w:lang w:val="en-US"/>
              </w:rPr>
              <w:t>net</w:t>
            </w:r>
          </w:p>
        </w:tc>
      </w:tr>
    </w:tbl>
    <w:p w:rsidR="003E51AB" w:rsidRPr="0075589D" w:rsidRDefault="003E51AB">
      <w:pPr>
        <w:spacing w:before="63" w:after="1"/>
        <w:rPr>
          <w:b/>
          <w:sz w:val="20"/>
        </w:rPr>
      </w:pPr>
    </w:p>
    <w:tbl>
      <w:tblPr>
        <w:tblStyle w:val="a5"/>
        <w:tblW w:w="5000" w:type="pct"/>
        <w:jc w:val="center"/>
        <w:tblLook w:val="04A0" w:firstRow="1" w:lastRow="0" w:firstColumn="1" w:lastColumn="0" w:noHBand="0" w:noVBand="1"/>
      </w:tblPr>
      <w:tblGrid>
        <w:gridCol w:w="2056"/>
        <w:gridCol w:w="8030"/>
      </w:tblGrid>
      <w:tr w:rsidR="00DA136F" w:rsidRPr="00DA136F" w:rsidTr="00D0403D">
        <w:trPr>
          <w:trHeight w:val="515"/>
          <w:jc w:val="center"/>
        </w:trPr>
        <w:tc>
          <w:tcPr>
            <w:tcW w:w="5000" w:type="pct"/>
            <w:gridSpan w:val="2"/>
            <w:shd w:val="clear" w:color="auto" w:fill="57D566"/>
            <w:vAlign w:val="center"/>
          </w:tcPr>
          <w:p w:rsidR="00DA136F" w:rsidRPr="00DA136F" w:rsidRDefault="00DA136F" w:rsidP="0068037C">
            <w:pPr>
              <w:jc w:val="center"/>
              <w:rPr>
                <w:b/>
                <w:sz w:val="24"/>
                <w:szCs w:val="28"/>
              </w:rPr>
            </w:pPr>
            <w:r w:rsidRPr="00DA136F">
              <w:rPr>
                <w:b/>
                <w:sz w:val="24"/>
                <w:szCs w:val="28"/>
              </w:rPr>
              <w:t xml:space="preserve">Д-2 </w:t>
            </w:r>
            <w:r w:rsidR="001853FD">
              <w:rPr>
                <w:b/>
                <w:sz w:val="24"/>
                <w:szCs w:val="28"/>
              </w:rPr>
              <w:t>Д-1 (совмещенный)</w:t>
            </w:r>
            <w:r w:rsidRPr="00DA136F">
              <w:rPr>
                <w:b/>
                <w:sz w:val="24"/>
                <w:szCs w:val="28"/>
              </w:rPr>
              <w:t xml:space="preserve"> / «</w:t>
            </w:r>
            <w:r w:rsidR="0075589D">
              <w:rPr>
                <w:b/>
                <w:sz w:val="24"/>
                <w:szCs w:val="28"/>
              </w:rPr>
              <w:t>16</w:t>
            </w:r>
            <w:r w:rsidRPr="00DA136F">
              <w:rPr>
                <w:b/>
                <w:sz w:val="24"/>
                <w:szCs w:val="28"/>
              </w:rPr>
              <w:t>»</w:t>
            </w:r>
            <w:r w:rsidR="0068037C">
              <w:rPr>
                <w:b/>
                <w:sz w:val="24"/>
                <w:szCs w:val="28"/>
              </w:rPr>
              <w:t xml:space="preserve"> </w:t>
            </w:r>
            <w:r w:rsidR="001853FD">
              <w:rPr>
                <w:b/>
                <w:sz w:val="24"/>
                <w:szCs w:val="28"/>
              </w:rPr>
              <w:t xml:space="preserve">февраля </w:t>
            </w:r>
            <w:r w:rsidRPr="00DA136F">
              <w:rPr>
                <w:b/>
                <w:sz w:val="24"/>
                <w:szCs w:val="28"/>
              </w:rPr>
              <w:t>202</w:t>
            </w:r>
            <w:r w:rsidR="0075589D">
              <w:rPr>
                <w:b/>
                <w:sz w:val="24"/>
                <w:szCs w:val="28"/>
              </w:rPr>
              <w:t>6</w:t>
            </w:r>
            <w:r w:rsidRPr="00DA136F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DA136F" w:rsidRPr="00DA136F" w:rsidTr="00D0403D">
        <w:trPr>
          <w:jc w:val="center"/>
        </w:trPr>
        <w:tc>
          <w:tcPr>
            <w:tcW w:w="1019" w:type="pct"/>
          </w:tcPr>
          <w:p w:rsidR="00DA136F" w:rsidRPr="00DA136F" w:rsidRDefault="00DA136F" w:rsidP="00DA136F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DA136F">
              <w:rPr>
                <w:sz w:val="24"/>
                <w:szCs w:val="24"/>
              </w:rPr>
              <w:t>:00-</w:t>
            </w:r>
            <w:r>
              <w:rPr>
                <w:sz w:val="24"/>
                <w:szCs w:val="24"/>
              </w:rPr>
              <w:t>09</w:t>
            </w:r>
            <w:r w:rsidRPr="00DA136F"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</w:tcPr>
          <w:p w:rsidR="00DA136F" w:rsidRPr="00DA136F" w:rsidRDefault="00DA136F" w:rsidP="009E592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Завтрак</w:t>
            </w:r>
            <w:r w:rsidR="00BE21F4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BE21F4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конкурсантов</w:t>
            </w:r>
            <w:r w:rsidR="00BE21F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BE21F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экспертов</w:t>
            </w:r>
          </w:p>
        </w:tc>
      </w:tr>
      <w:tr w:rsidR="00DA136F" w:rsidRPr="00DA136F" w:rsidTr="00D0403D">
        <w:trPr>
          <w:jc w:val="center"/>
        </w:trPr>
        <w:tc>
          <w:tcPr>
            <w:tcW w:w="1019" w:type="pct"/>
          </w:tcPr>
          <w:p w:rsidR="00DA136F" w:rsidRPr="00DA136F" w:rsidRDefault="00DA136F" w:rsidP="00DA13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DA136F">
              <w:rPr>
                <w:sz w:val="24"/>
                <w:szCs w:val="24"/>
              </w:rPr>
              <w:t>:00-10: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3981" w:type="pct"/>
          </w:tcPr>
          <w:p w:rsidR="00DA136F" w:rsidRPr="00DA136F" w:rsidRDefault="00DA136F" w:rsidP="009E5927">
            <w:pPr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spacing w:val="-2"/>
                <w:sz w:val="24"/>
              </w:rPr>
              <w:t>Регистрация конкурсантов</w:t>
            </w:r>
          </w:p>
        </w:tc>
      </w:tr>
      <w:tr w:rsidR="00DA136F" w:rsidRPr="00DA136F" w:rsidTr="00D0403D">
        <w:trPr>
          <w:jc w:val="center"/>
        </w:trPr>
        <w:tc>
          <w:tcPr>
            <w:tcW w:w="1019" w:type="pct"/>
          </w:tcPr>
          <w:p w:rsidR="00DA136F" w:rsidRPr="00DA136F" w:rsidRDefault="00DA136F" w:rsidP="00DA136F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10:</w:t>
            </w:r>
            <w:r>
              <w:rPr>
                <w:sz w:val="24"/>
                <w:szCs w:val="24"/>
              </w:rPr>
              <w:t>00</w:t>
            </w:r>
            <w:r w:rsidRPr="00DA136F">
              <w:rPr>
                <w:sz w:val="24"/>
                <w:szCs w:val="24"/>
              </w:rPr>
              <w:t>-11</w:t>
            </w:r>
            <w:r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</w:tcPr>
          <w:p w:rsidR="00DA136F" w:rsidRPr="00DA136F" w:rsidRDefault="008C6DD6" w:rsidP="009E5927">
            <w:pPr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sz w:val="24"/>
              </w:rPr>
              <w:t>Торжественное открытие Регионального этапа Чемпионата по профессиональному мастерству «Профессионалы» по компетенции «Добыча нефти и газа» в 2025 году</w:t>
            </w:r>
          </w:p>
        </w:tc>
      </w:tr>
      <w:tr w:rsidR="00DA136F" w:rsidRPr="00DA136F" w:rsidTr="00D0403D">
        <w:trPr>
          <w:jc w:val="center"/>
        </w:trPr>
        <w:tc>
          <w:tcPr>
            <w:tcW w:w="1019" w:type="pct"/>
          </w:tcPr>
          <w:p w:rsidR="00DA136F" w:rsidRPr="00DA136F" w:rsidRDefault="00DA136F" w:rsidP="00DA136F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11:</w:t>
            </w:r>
            <w:r>
              <w:rPr>
                <w:sz w:val="24"/>
                <w:szCs w:val="24"/>
              </w:rPr>
              <w:t>00</w:t>
            </w:r>
            <w:r w:rsidRPr="00DA136F">
              <w:rPr>
                <w:sz w:val="24"/>
                <w:szCs w:val="24"/>
              </w:rPr>
              <w:t>-1</w:t>
            </w:r>
            <w:r w:rsidR="008C6DD6">
              <w:rPr>
                <w:sz w:val="24"/>
                <w:szCs w:val="24"/>
              </w:rPr>
              <w:t>3:00</w:t>
            </w:r>
          </w:p>
        </w:tc>
        <w:tc>
          <w:tcPr>
            <w:tcW w:w="3981" w:type="pct"/>
          </w:tcPr>
          <w:p w:rsidR="008C6DD6" w:rsidRDefault="00DA136F" w:rsidP="008C6DD6">
            <w:pPr>
              <w:pStyle w:val="TableParagraph"/>
              <w:spacing w:line="276" w:lineRule="auto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 w:rsidR="00BE21F4">
              <w:rPr>
                <w:sz w:val="24"/>
              </w:rPr>
              <w:t xml:space="preserve"> </w:t>
            </w:r>
            <w:r>
              <w:rPr>
                <w:sz w:val="24"/>
              </w:rPr>
              <w:t>экспертов</w:t>
            </w:r>
            <w:r w:rsidR="00BE21F4">
              <w:rPr>
                <w:sz w:val="24"/>
              </w:rPr>
              <w:t xml:space="preserve"> </w:t>
            </w:r>
            <w:r w:rsidR="008C6DD6">
              <w:rPr>
                <w:sz w:val="24"/>
              </w:rPr>
              <w:t xml:space="preserve">и конкурсантов </w:t>
            </w:r>
            <w:r>
              <w:rPr>
                <w:sz w:val="24"/>
              </w:rPr>
              <w:t>соревнований</w:t>
            </w:r>
            <w:r w:rsidR="00BE21F4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BE21F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конкурсной </w:t>
            </w:r>
            <w:r>
              <w:rPr>
                <w:spacing w:val="-2"/>
                <w:sz w:val="24"/>
              </w:rPr>
              <w:t>документацией</w:t>
            </w:r>
            <w:r w:rsidR="008C6DD6">
              <w:rPr>
                <w:spacing w:val="-2"/>
                <w:sz w:val="24"/>
              </w:rPr>
              <w:t xml:space="preserve">, </w:t>
            </w:r>
            <w:r w:rsidR="008C6DD6">
              <w:rPr>
                <w:sz w:val="24"/>
              </w:rPr>
              <w:t>инструктаж экспертов и конкурсантов соревнований по</w:t>
            </w:r>
            <w:r w:rsidR="008C6DD6">
              <w:rPr>
                <w:spacing w:val="-5"/>
                <w:sz w:val="24"/>
              </w:rPr>
              <w:t xml:space="preserve"> ОТ. </w:t>
            </w:r>
            <w:r w:rsidR="008C6DD6">
              <w:rPr>
                <w:sz w:val="24"/>
              </w:rPr>
              <w:t>Жеребьевка экспертов и конкурсантов. Совещание экспертного сообщества. Ознакомление экспертов с конкурсной документацией.</w:t>
            </w:r>
          </w:p>
          <w:p w:rsidR="00DA136F" w:rsidRPr="00DA136F" w:rsidRDefault="008C6DD6" w:rsidP="008C6DD6">
            <w:pPr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sz w:val="24"/>
              </w:rPr>
              <w:t xml:space="preserve">Обсуждение КЗ. Внесение 30% изменений КЗ. Изменение критериев оценки КЗ. Внесение списков экспертов и конкурсантов, критериев в оценки в ЦСО. Ознакомление конкурсантов с рабочими местами, тестирование </w:t>
            </w: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DA136F" w:rsidRPr="00DA136F" w:rsidTr="00D0403D">
        <w:trPr>
          <w:jc w:val="center"/>
        </w:trPr>
        <w:tc>
          <w:tcPr>
            <w:tcW w:w="1019" w:type="pct"/>
          </w:tcPr>
          <w:p w:rsidR="00DA136F" w:rsidRPr="00DA136F" w:rsidRDefault="00DA136F" w:rsidP="00DA136F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DA136F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4</w:t>
            </w:r>
            <w:r w:rsidRPr="00DA136F"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</w:tcPr>
          <w:p w:rsidR="00DA136F" w:rsidRPr="00DA136F" w:rsidRDefault="00DA136F" w:rsidP="009E5927">
            <w:pPr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sz w:val="24"/>
              </w:rPr>
              <w:t>Обед</w:t>
            </w:r>
            <w:r w:rsidR="00BE21F4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BE21F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столовой</w:t>
            </w:r>
          </w:p>
        </w:tc>
      </w:tr>
      <w:tr w:rsidR="00DA136F" w:rsidRPr="00DA136F" w:rsidTr="00D0403D">
        <w:trPr>
          <w:jc w:val="center"/>
        </w:trPr>
        <w:tc>
          <w:tcPr>
            <w:tcW w:w="1019" w:type="pct"/>
          </w:tcPr>
          <w:p w:rsidR="00DA136F" w:rsidRPr="00DA136F" w:rsidRDefault="00DA136F" w:rsidP="00DA136F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4:</w:t>
            </w:r>
            <w:r w:rsidR="008C6DD6">
              <w:rPr>
                <w:sz w:val="24"/>
                <w:szCs w:val="24"/>
              </w:rPr>
              <w:t>30-16:00</w:t>
            </w:r>
          </w:p>
        </w:tc>
        <w:tc>
          <w:tcPr>
            <w:tcW w:w="3981" w:type="pct"/>
          </w:tcPr>
          <w:p w:rsidR="00DA136F" w:rsidRPr="00DA136F" w:rsidRDefault="008C6DD6" w:rsidP="009E5927">
            <w:pPr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sz w:val="24"/>
              </w:rPr>
              <w:t>Экскурсия в музей УГТУ</w:t>
            </w:r>
          </w:p>
        </w:tc>
      </w:tr>
      <w:tr w:rsidR="008C6DD6" w:rsidRPr="00DA136F" w:rsidTr="00D0403D">
        <w:trPr>
          <w:jc w:val="center"/>
        </w:trPr>
        <w:tc>
          <w:tcPr>
            <w:tcW w:w="1019" w:type="pct"/>
          </w:tcPr>
          <w:p w:rsidR="008C6DD6" w:rsidRPr="00DA136F" w:rsidRDefault="008C6DD6" w:rsidP="00DA13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16:00-17:00</w:t>
            </w:r>
          </w:p>
        </w:tc>
        <w:tc>
          <w:tcPr>
            <w:tcW w:w="3981" w:type="pct"/>
          </w:tcPr>
          <w:p w:rsidR="008C6DD6" w:rsidRDefault="008C6DD6" w:rsidP="009E5927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Ознакомление конкурсантов с рабочими местами, тестирование </w:t>
            </w: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DA136F" w:rsidRPr="00DA136F" w:rsidTr="00F43350">
        <w:trPr>
          <w:trHeight w:val="807"/>
          <w:jc w:val="center"/>
        </w:trPr>
        <w:tc>
          <w:tcPr>
            <w:tcW w:w="1019" w:type="pct"/>
          </w:tcPr>
          <w:p w:rsidR="00DA136F" w:rsidRPr="00DA136F" w:rsidRDefault="00DA136F" w:rsidP="00DA136F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1</w:t>
            </w:r>
            <w:r w:rsidR="008C6DD6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:00</w:t>
            </w:r>
            <w:r w:rsidRPr="00DA136F">
              <w:rPr>
                <w:sz w:val="24"/>
                <w:szCs w:val="24"/>
              </w:rPr>
              <w:t>-1</w:t>
            </w:r>
            <w:r w:rsidR="008C6DD6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</w:tcPr>
          <w:p w:rsidR="00DA136F" w:rsidRPr="00DA136F" w:rsidRDefault="00DA136F" w:rsidP="009E5927">
            <w:pPr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spacing w:val="-4"/>
                <w:sz w:val="24"/>
              </w:rPr>
              <w:t>Ужин</w:t>
            </w:r>
          </w:p>
        </w:tc>
      </w:tr>
      <w:tr w:rsidR="00DA136F" w:rsidRPr="00DA136F" w:rsidTr="00F43350">
        <w:trPr>
          <w:trHeight w:val="510"/>
          <w:jc w:val="center"/>
        </w:trPr>
        <w:tc>
          <w:tcPr>
            <w:tcW w:w="5000" w:type="pct"/>
            <w:gridSpan w:val="2"/>
            <w:shd w:val="clear" w:color="auto" w:fill="57D566"/>
            <w:vAlign w:val="center"/>
          </w:tcPr>
          <w:p w:rsidR="00DA136F" w:rsidRPr="00DA136F" w:rsidRDefault="00DA136F" w:rsidP="0075589D">
            <w:pPr>
              <w:jc w:val="center"/>
              <w:rPr>
                <w:sz w:val="24"/>
                <w:szCs w:val="28"/>
              </w:rPr>
            </w:pPr>
            <w:r w:rsidRPr="00DA136F">
              <w:rPr>
                <w:b/>
                <w:sz w:val="24"/>
                <w:szCs w:val="28"/>
              </w:rPr>
              <w:lastRenderedPageBreak/>
              <w:t xml:space="preserve">Д1  / </w:t>
            </w:r>
            <w:r w:rsidR="0068037C" w:rsidRPr="00DA136F">
              <w:rPr>
                <w:b/>
                <w:sz w:val="24"/>
                <w:szCs w:val="28"/>
              </w:rPr>
              <w:t>«</w:t>
            </w:r>
            <w:r w:rsidR="0075589D">
              <w:rPr>
                <w:b/>
                <w:sz w:val="24"/>
                <w:szCs w:val="28"/>
              </w:rPr>
              <w:t>17</w:t>
            </w:r>
            <w:r w:rsidR="0068037C" w:rsidRPr="00DA136F">
              <w:rPr>
                <w:b/>
                <w:sz w:val="24"/>
                <w:szCs w:val="28"/>
              </w:rPr>
              <w:t>»</w:t>
            </w:r>
            <w:r w:rsidR="0068037C">
              <w:rPr>
                <w:b/>
                <w:sz w:val="24"/>
                <w:szCs w:val="28"/>
              </w:rPr>
              <w:t xml:space="preserve"> </w:t>
            </w:r>
            <w:r w:rsidR="008C6DD6">
              <w:rPr>
                <w:b/>
                <w:sz w:val="24"/>
                <w:szCs w:val="28"/>
              </w:rPr>
              <w:t xml:space="preserve">февраля </w:t>
            </w:r>
            <w:r w:rsidR="0068037C" w:rsidRPr="00DA136F">
              <w:rPr>
                <w:b/>
                <w:sz w:val="24"/>
                <w:szCs w:val="28"/>
              </w:rPr>
              <w:t>202</w:t>
            </w:r>
            <w:r w:rsidR="0075589D">
              <w:rPr>
                <w:b/>
                <w:sz w:val="24"/>
                <w:szCs w:val="28"/>
              </w:rPr>
              <w:t>6</w:t>
            </w:r>
            <w:r w:rsidR="0068037C" w:rsidRPr="00DA136F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DA136F" w:rsidRPr="00DA136F" w:rsidTr="00D0403D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DA136F" w:rsidRPr="00DA136F" w:rsidRDefault="008C6DD6" w:rsidP="00DA13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DA136F" w:rsidRPr="00DA136F">
              <w:rPr>
                <w:sz w:val="24"/>
                <w:szCs w:val="24"/>
              </w:rPr>
              <w:t>:</w:t>
            </w:r>
            <w:r w:rsidR="009E5927">
              <w:rPr>
                <w:sz w:val="24"/>
                <w:szCs w:val="24"/>
              </w:rPr>
              <w:t>0</w:t>
            </w:r>
            <w:r w:rsidR="00DA136F" w:rsidRPr="00DA136F">
              <w:rPr>
                <w:sz w:val="24"/>
                <w:szCs w:val="24"/>
              </w:rPr>
              <w:t>0-0</w:t>
            </w:r>
            <w:r>
              <w:rPr>
                <w:sz w:val="24"/>
                <w:szCs w:val="24"/>
              </w:rPr>
              <w:t>9</w:t>
            </w:r>
            <w:r w:rsidR="00DA136F" w:rsidRPr="00DA136F">
              <w:rPr>
                <w:sz w:val="24"/>
                <w:szCs w:val="24"/>
              </w:rPr>
              <w:t>:</w:t>
            </w:r>
            <w:r w:rsidR="009E5927">
              <w:rPr>
                <w:sz w:val="24"/>
                <w:szCs w:val="24"/>
              </w:rPr>
              <w:t>00</w:t>
            </w:r>
          </w:p>
        </w:tc>
        <w:tc>
          <w:tcPr>
            <w:tcW w:w="3981" w:type="pct"/>
            <w:shd w:val="clear" w:color="auto" w:fill="auto"/>
          </w:tcPr>
          <w:p w:rsidR="00DA136F" w:rsidRPr="00DA136F" w:rsidRDefault="009E5927" w:rsidP="009E5927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</w:rPr>
              <w:t>Завтрак</w:t>
            </w:r>
            <w:r w:rsidR="00BE21F4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BE21F4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конкурсантов</w:t>
            </w:r>
            <w:r w:rsidR="00BE21F4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BE21F4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экспертов</w:t>
            </w:r>
          </w:p>
        </w:tc>
      </w:tr>
      <w:tr w:rsidR="00DA136F" w:rsidRPr="00DA136F" w:rsidTr="00D0403D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DA136F" w:rsidRPr="00DA136F" w:rsidRDefault="00DA136F" w:rsidP="00DA136F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0</w:t>
            </w:r>
            <w:r w:rsidR="008C6DD6">
              <w:rPr>
                <w:sz w:val="24"/>
                <w:szCs w:val="24"/>
              </w:rPr>
              <w:t>9</w:t>
            </w:r>
            <w:r w:rsidRPr="00DA136F">
              <w:rPr>
                <w:sz w:val="24"/>
                <w:szCs w:val="24"/>
              </w:rPr>
              <w:t>:</w:t>
            </w:r>
            <w:r w:rsidR="009E5927">
              <w:rPr>
                <w:sz w:val="24"/>
                <w:szCs w:val="24"/>
              </w:rPr>
              <w:t>00</w:t>
            </w:r>
            <w:r w:rsidRPr="00DA136F">
              <w:rPr>
                <w:sz w:val="24"/>
                <w:szCs w:val="24"/>
              </w:rPr>
              <w:t>-</w:t>
            </w:r>
            <w:r w:rsidR="008C6DD6">
              <w:rPr>
                <w:sz w:val="24"/>
                <w:szCs w:val="24"/>
              </w:rPr>
              <w:t>10</w:t>
            </w:r>
            <w:r w:rsidRPr="00DA136F"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  <w:shd w:val="clear" w:color="auto" w:fill="auto"/>
          </w:tcPr>
          <w:p w:rsidR="00DA136F" w:rsidRPr="00DA136F" w:rsidRDefault="009E5927" w:rsidP="009E5927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</w:rPr>
              <w:t>Инструктаж конкурсантов соревнований по ОТ. Ознакомление с конкурсным заданием «Обслуживание скважины,</w:t>
            </w:r>
            <w:r w:rsidR="00BE21F4">
              <w:rPr>
                <w:sz w:val="24"/>
              </w:rPr>
              <w:t xml:space="preserve"> </w:t>
            </w:r>
            <w:r>
              <w:rPr>
                <w:sz w:val="24"/>
              </w:rPr>
              <w:t>эксплуатируемой</w:t>
            </w:r>
            <w:r w:rsidR="00BE21F4">
              <w:rPr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 w:rsidR="00BE21F4">
              <w:rPr>
                <w:sz w:val="24"/>
              </w:rPr>
              <w:t xml:space="preserve"> </w:t>
            </w:r>
            <w:r>
              <w:rPr>
                <w:sz w:val="24"/>
              </w:rPr>
              <w:t>электроцентробежного насоса» (Модуль Б), «Обслуживание автоматизированной групповой замерной установки» (Модуль В)</w:t>
            </w:r>
          </w:p>
        </w:tc>
      </w:tr>
      <w:tr w:rsidR="00DA136F" w:rsidRPr="00DA136F" w:rsidTr="00D0403D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DA136F" w:rsidRPr="00DA136F" w:rsidRDefault="008C6DD6" w:rsidP="00DA13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DA136F" w:rsidRPr="00DA136F">
              <w:rPr>
                <w:sz w:val="24"/>
                <w:szCs w:val="24"/>
              </w:rPr>
              <w:t>:00-1</w:t>
            </w:r>
            <w:r w:rsidR="009E5927">
              <w:rPr>
                <w:sz w:val="24"/>
                <w:szCs w:val="24"/>
              </w:rPr>
              <w:t>3</w:t>
            </w:r>
            <w:r w:rsidR="00DA136F" w:rsidRPr="00DA136F">
              <w:rPr>
                <w:sz w:val="24"/>
                <w:szCs w:val="24"/>
              </w:rPr>
              <w:t>:</w:t>
            </w:r>
            <w:r w:rsidR="009E5927">
              <w:rPr>
                <w:sz w:val="24"/>
                <w:szCs w:val="24"/>
              </w:rPr>
              <w:t>00</w:t>
            </w:r>
          </w:p>
        </w:tc>
        <w:tc>
          <w:tcPr>
            <w:tcW w:w="3981" w:type="pct"/>
            <w:shd w:val="clear" w:color="auto" w:fill="auto"/>
          </w:tcPr>
          <w:p w:rsidR="009E5927" w:rsidRDefault="009E5927" w:rsidP="00126C3F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конкурсантов</w:t>
            </w:r>
            <w:r w:rsidR="00126C3F">
              <w:rPr>
                <w:sz w:val="24"/>
              </w:rPr>
              <w:t xml:space="preserve"> </w:t>
            </w:r>
            <w:r w:rsidR="00D0403D">
              <w:rPr>
                <w:sz w:val="24"/>
              </w:rPr>
              <w:t>Регионального</w:t>
            </w:r>
            <w:r w:rsidR="00126C3F">
              <w:rPr>
                <w:sz w:val="24"/>
              </w:rPr>
              <w:t xml:space="preserve"> этапа </w:t>
            </w:r>
            <w:r>
              <w:rPr>
                <w:spacing w:val="-2"/>
                <w:sz w:val="24"/>
              </w:rPr>
              <w:t>чемпионата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«Профессионалы»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по компетенции «Добыча нефти и газа»:</w:t>
            </w:r>
          </w:p>
          <w:p w:rsidR="00DA136F" w:rsidRPr="00DA136F" w:rsidRDefault="009E5927" w:rsidP="00126C3F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</w:rPr>
              <w:t>«Обслуживание скважины, эксплуатируемой установкой электроцентробежного насоса» (Модуль Б), «Обслуживание автоматизированной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замерной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установки»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(Модуль </w:t>
            </w:r>
            <w:r>
              <w:rPr>
                <w:spacing w:val="-4"/>
                <w:sz w:val="24"/>
              </w:rPr>
              <w:t>В)</w:t>
            </w:r>
          </w:p>
        </w:tc>
      </w:tr>
      <w:tr w:rsidR="00DA136F" w:rsidRPr="00DA136F" w:rsidTr="00D0403D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DA136F" w:rsidRPr="00DA136F" w:rsidRDefault="00DA136F" w:rsidP="00DA136F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1</w:t>
            </w:r>
            <w:r w:rsidR="009E5927">
              <w:rPr>
                <w:sz w:val="24"/>
                <w:szCs w:val="24"/>
              </w:rPr>
              <w:t>3</w:t>
            </w:r>
            <w:r w:rsidRPr="00DA136F">
              <w:rPr>
                <w:sz w:val="24"/>
                <w:szCs w:val="24"/>
              </w:rPr>
              <w:t>:</w:t>
            </w:r>
            <w:r w:rsidR="009E5927">
              <w:rPr>
                <w:sz w:val="24"/>
                <w:szCs w:val="24"/>
              </w:rPr>
              <w:t>00</w:t>
            </w:r>
            <w:r w:rsidRPr="00DA136F">
              <w:rPr>
                <w:sz w:val="24"/>
                <w:szCs w:val="24"/>
              </w:rPr>
              <w:t>-1</w:t>
            </w:r>
            <w:r w:rsidR="009E5927">
              <w:rPr>
                <w:sz w:val="24"/>
                <w:szCs w:val="24"/>
              </w:rPr>
              <w:t>4:</w:t>
            </w:r>
            <w:r w:rsidRPr="00DA136F">
              <w:rPr>
                <w:sz w:val="24"/>
                <w:szCs w:val="24"/>
              </w:rPr>
              <w:t>00</w:t>
            </w:r>
          </w:p>
        </w:tc>
        <w:tc>
          <w:tcPr>
            <w:tcW w:w="3981" w:type="pct"/>
            <w:shd w:val="clear" w:color="auto" w:fill="auto"/>
          </w:tcPr>
          <w:p w:rsidR="00DA136F" w:rsidRPr="00DA136F" w:rsidRDefault="009E5927" w:rsidP="009E5927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</w:rPr>
              <w:t>Обед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</w:p>
        </w:tc>
      </w:tr>
      <w:tr w:rsidR="00DA136F" w:rsidRPr="00DA136F" w:rsidTr="00D0403D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DA136F" w:rsidRPr="00DA136F" w:rsidRDefault="00DA136F" w:rsidP="00DA136F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1</w:t>
            </w:r>
            <w:r w:rsidR="009E5927">
              <w:rPr>
                <w:sz w:val="24"/>
                <w:szCs w:val="24"/>
              </w:rPr>
              <w:t>4</w:t>
            </w:r>
            <w:r w:rsidRPr="00DA136F">
              <w:rPr>
                <w:sz w:val="24"/>
                <w:szCs w:val="24"/>
              </w:rPr>
              <w:t>:00-1</w:t>
            </w:r>
            <w:r w:rsidR="00D0403D">
              <w:rPr>
                <w:sz w:val="24"/>
                <w:szCs w:val="24"/>
              </w:rPr>
              <w:t>7</w:t>
            </w:r>
            <w:r w:rsidRPr="00DA136F"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  <w:shd w:val="clear" w:color="auto" w:fill="auto"/>
          </w:tcPr>
          <w:p w:rsidR="009E5927" w:rsidRDefault="009E5927" w:rsidP="009E5927">
            <w:pPr>
              <w:pStyle w:val="TableParagraph"/>
              <w:spacing w:line="274" w:lineRule="exact"/>
              <w:ind w:left="-23"/>
              <w:jc w:val="both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 w:rsidR="00126C3F">
              <w:rPr>
                <w:sz w:val="24"/>
              </w:rPr>
              <w:t xml:space="preserve"> конкурсантов </w:t>
            </w:r>
            <w:r w:rsidR="00D0403D">
              <w:rPr>
                <w:sz w:val="24"/>
              </w:rPr>
              <w:t>Регионального</w:t>
            </w:r>
            <w:r w:rsidR="00126C3F">
              <w:rPr>
                <w:sz w:val="24"/>
              </w:rPr>
              <w:t xml:space="preserve"> этапа </w:t>
            </w:r>
            <w:r>
              <w:rPr>
                <w:spacing w:val="-2"/>
                <w:sz w:val="24"/>
              </w:rPr>
              <w:t>чемпионата</w:t>
            </w:r>
            <w:r w:rsidR="00126C3F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«Профессионалы»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по компетенции «Добыча нефти и газа</w:t>
            </w:r>
            <w:r w:rsidR="00A905AF">
              <w:rPr>
                <w:sz w:val="24"/>
              </w:rPr>
              <w:t>»</w:t>
            </w:r>
            <w:r>
              <w:rPr>
                <w:sz w:val="24"/>
              </w:rPr>
              <w:t>:</w:t>
            </w:r>
          </w:p>
          <w:p w:rsidR="00DA136F" w:rsidRPr="00DA136F" w:rsidRDefault="009E5927" w:rsidP="009E5927">
            <w:pPr>
              <w:ind w:left="-23"/>
              <w:jc w:val="both"/>
              <w:rPr>
                <w:sz w:val="24"/>
                <w:szCs w:val="28"/>
              </w:rPr>
            </w:pPr>
            <w:r>
              <w:rPr>
                <w:sz w:val="24"/>
              </w:rPr>
              <w:t>«Обслуживание скважины, эксплуатируемой установкой электроцентробежного насоса» (Модуль Б), «Обслуживание автоматизированной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замерной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установки»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(Модуль </w:t>
            </w:r>
            <w:r>
              <w:rPr>
                <w:spacing w:val="-4"/>
                <w:sz w:val="24"/>
              </w:rPr>
              <w:t>В)</w:t>
            </w:r>
          </w:p>
        </w:tc>
      </w:tr>
      <w:tr w:rsidR="00DA136F" w:rsidRPr="00DA136F" w:rsidTr="00D0403D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DA136F" w:rsidRPr="00DA136F" w:rsidRDefault="00DA136F" w:rsidP="00DA136F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1</w:t>
            </w:r>
            <w:r w:rsidR="00D0403D">
              <w:rPr>
                <w:sz w:val="24"/>
                <w:szCs w:val="24"/>
              </w:rPr>
              <w:t>7</w:t>
            </w:r>
            <w:r w:rsidRPr="00DA136F">
              <w:rPr>
                <w:sz w:val="24"/>
                <w:szCs w:val="24"/>
              </w:rPr>
              <w:t>:00-1</w:t>
            </w:r>
            <w:r w:rsidR="00D0403D">
              <w:rPr>
                <w:sz w:val="24"/>
                <w:szCs w:val="24"/>
              </w:rPr>
              <w:t>8</w:t>
            </w:r>
            <w:r w:rsidRPr="00DA136F"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  <w:shd w:val="clear" w:color="auto" w:fill="auto"/>
          </w:tcPr>
          <w:p w:rsidR="00DA136F" w:rsidRPr="00DA136F" w:rsidRDefault="00A905AF" w:rsidP="00DA136F">
            <w:pPr>
              <w:rPr>
                <w:sz w:val="24"/>
                <w:szCs w:val="28"/>
              </w:rPr>
            </w:pPr>
            <w:r>
              <w:rPr>
                <w:spacing w:val="-4"/>
                <w:sz w:val="24"/>
              </w:rPr>
              <w:t>Ужин</w:t>
            </w:r>
          </w:p>
        </w:tc>
      </w:tr>
      <w:tr w:rsidR="00A905AF" w:rsidRPr="00DA136F" w:rsidTr="00D0403D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A905AF" w:rsidRPr="00DA136F" w:rsidRDefault="00A905AF" w:rsidP="00DA136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0403D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:00-</w:t>
            </w:r>
            <w:r w:rsidR="00D0403D"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  <w:shd w:val="clear" w:color="auto" w:fill="auto"/>
          </w:tcPr>
          <w:p w:rsidR="00A905AF" w:rsidRDefault="00A905AF" w:rsidP="00DA136F">
            <w:pPr>
              <w:rPr>
                <w:spacing w:val="-4"/>
                <w:sz w:val="24"/>
              </w:rPr>
            </w:pPr>
            <w:r>
              <w:rPr>
                <w:sz w:val="24"/>
              </w:rPr>
              <w:t>Работа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экспертов.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итогов,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занесение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>ЦСО</w:t>
            </w:r>
          </w:p>
        </w:tc>
      </w:tr>
      <w:tr w:rsidR="00DA136F" w:rsidRPr="00DA136F" w:rsidTr="00F43350">
        <w:trPr>
          <w:trHeight w:val="510"/>
          <w:jc w:val="center"/>
        </w:trPr>
        <w:tc>
          <w:tcPr>
            <w:tcW w:w="5000" w:type="pct"/>
            <w:gridSpan w:val="2"/>
            <w:shd w:val="clear" w:color="auto" w:fill="57D566"/>
            <w:vAlign w:val="center"/>
          </w:tcPr>
          <w:p w:rsidR="00DA136F" w:rsidRPr="00DA136F" w:rsidRDefault="00DA136F" w:rsidP="0075589D">
            <w:pPr>
              <w:jc w:val="center"/>
              <w:rPr>
                <w:b/>
                <w:sz w:val="24"/>
                <w:szCs w:val="28"/>
              </w:rPr>
            </w:pPr>
            <w:r w:rsidRPr="00DA136F">
              <w:rPr>
                <w:b/>
                <w:sz w:val="24"/>
                <w:szCs w:val="28"/>
              </w:rPr>
              <w:t xml:space="preserve">Д2 / </w:t>
            </w:r>
            <w:r w:rsidR="0068037C" w:rsidRPr="00DA136F">
              <w:rPr>
                <w:b/>
                <w:sz w:val="24"/>
                <w:szCs w:val="28"/>
              </w:rPr>
              <w:t>«</w:t>
            </w:r>
            <w:r w:rsidR="0075589D">
              <w:rPr>
                <w:b/>
                <w:sz w:val="24"/>
                <w:szCs w:val="28"/>
              </w:rPr>
              <w:t>18</w:t>
            </w:r>
            <w:r w:rsidR="0068037C" w:rsidRPr="00DA136F">
              <w:rPr>
                <w:b/>
                <w:sz w:val="24"/>
                <w:szCs w:val="28"/>
              </w:rPr>
              <w:t>»</w:t>
            </w:r>
            <w:r w:rsidR="0068037C">
              <w:rPr>
                <w:b/>
                <w:sz w:val="24"/>
                <w:szCs w:val="28"/>
              </w:rPr>
              <w:t xml:space="preserve"> </w:t>
            </w:r>
            <w:r w:rsidR="00D0403D">
              <w:rPr>
                <w:b/>
                <w:sz w:val="24"/>
                <w:szCs w:val="28"/>
              </w:rPr>
              <w:t xml:space="preserve">февраля </w:t>
            </w:r>
            <w:r w:rsidR="0075589D">
              <w:rPr>
                <w:b/>
                <w:sz w:val="24"/>
                <w:szCs w:val="28"/>
              </w:rPr>
              <w:t>2026</w:t>
            </w:r>
            <w:r w:rsidR="0068037C" w:rsidRPr="00DA136F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A905AF" w:rsidRPr="00DA136F" w:rsidTr="00D0403D">
        <w:trPr>
          <w:trHeight w:val="170"/>
          <w:jc w:val="center"/>
        </w:trPr>
        <w:tc>
          <w:tcPr>
            <w:tcW w:w="1019" w:type="pct"/>
            <w:shd w:val="clear" w:color="auto" w:fill="auto"/>
          </w:tcPr>
          <w:p w:rsidR="00A905AF" w:rsidRPr="00DA136F" w:rsidRDefault="00A905AF" w:rsidP="00A905AF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0</w:t>
            </w:r>
            <w:r w:rsidR="00D0403D">
              <w:rPr>
                <w:sz w:val="24"/>
                <w:szCs w:val="24"/>
              </w:rPr>
              <w:t>8</w:t>
            </w:r>
            <w:r w:rsidRPr="00DA136F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DA136F">
              <w:rPr>
                <w:sz w:val="24"/>
                <w:szCs w:val="24"/>
              </w:rPr>
              <w:t>0-0</w:t>
            </w:r>
            <w:r w:rsidR="00D0403D">
              <w:rPr>
                <w:sz w:val="24"/>
                <w:szCs w:val="24"/>
              </w:rPr>
              <w:t>9</w:t>
            </w:r>
            <w:r w:rsidRPr="00DA136F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3981" w:type="pct"/>
            <w:shd w:val="clear" w:color="auto" w:fill="auto"/>
          </w:tcPr>
          <w:p w:rsidR="00A905AF" w:rsidRPr="00DA136F" w:rsidRDefault="00A905AF" w:rsidP="00A905AF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</w:rPr>
              <w:t>Завтрак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конкурсантов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126C3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экспертов</w:t>
            </w:r>
          </w:p>
        </w:tc>
      </w:tr>
      <w:tr w:rsidR="00A905AF" w:rsidRPr="00DA136F" w:rsidTr="00D0403D">
        <w:trPr>
          <w:trHeight w:val="170"/>
          <w:jc w:val="center"/>
        </w:trPr>
        <w:tc>
          <w:tcPr>
            <w:tcW w:w="1019" w:type="pct"/>
            <w:shd w:val="clear" w:color="auto" w:fill="auto"/>
          </w:tcPr>
          <w:p w:rsidR="00A905AF" w:rsidRPr="00DA136F" w:rsidRDefault="00A905AF" w:rsidP="00A905AF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0</w:t>
            </w:r>
            <w:r w:rsidR="00D0403D">
              <w:rPr>
                <w:sz w:val="24"/>
                <w:szCs w:val="24"/>
              </w:rPr>
              <w:t>9</w:t>
            </w:r>
            <w:r w:rsidRPr="00DA136F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DA136F">
              <w:rPr>
                <w:sz w:val="24"/>
                <w:szCs w:val="24"/>
              </w:rPr>
              <w:t>-</w:t>
            </w:r>
            <w:r w:rsidR="00D0403D">
              <w:rPr>
                <w:sz w:val="24"/>
                <w:szCs w:val="24"/>
              </w:rPr>
              <w:t>10</w:t>
            </w:r>
            <w:r w:rsidRPr="00DA136F"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  <w:shd w:val="clear" w:color="auto" w:fill="auto"/>
          </w:tcPr>
          <w:p w:rsidR="00A905AF" w:rsidRPr="00DA136F" w:rsidRDefault="00A905AF" w:rsidP="00A905AF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</w:rPr>
              <w:t>Инструктаж конкурсантов соревнований по ОТ. Ознакомление с конкурсным заданием «</w:t>
            </w:r>
            <w:r w:rsidR="00D0403D" w:rsidRPr="00D0403D">
              <w:rPr>
                <w:sz w:val="24"/>
              </w:rPr>
              <w:t>Обслуживание скважины УСШН</w:t>
            </w:r>
            <w:r>
              <w:rPr>
                <w:sz w:val="24"/>
              </w:rPr>
              <w:t>»</w:t>
            </w:r>
            <w:r w:rsidR="00D0403D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(Модуль </w:t>
            </w:r>
            <w:r w:rsidR="00D0403D">
              <w:rPr>
                <w:sz w:val="24"/>
              </w:rPr>
              <w:t>А</w:t>
            </w:r>
            <w:r>
              <w:rPr>
                <w:sz w:val="24"/>
              </w:rPr>
              <w:t>)</w:t>
            </w:r>
            <w:r w:rsidR="00D0403D">
              <w:rPr>
                <w:sz w:val="24"/>
              </w:rPr>
              <w:t>, «Обслуживание нагнетательной скважины» (Модуль Д)</w:t>
            </w:r>
          </w:p>
        </w:tc>
      </w:tr>
      <w:tr w:rsidR="00A905AF" w:rsidRPr="00DA136F" w:rsidTr="00D0403D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A905AF" w:rsidRPr="00DA136F" w:rsidRDefault="00D0403D" w:rsidP="00A905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A905AF" w:rsidRPr="00DA136F">
              <w:rPr>
                <w:sz w:val="24"/>
                <w:szCs w:val="24"/>
              </w:rPr>
              <w:t>:00-1</w:t>
            </w:r>
            <w:r w:rsidR="00A905AF">
              <w:rPr>
                <w:sz w:val="24"/>
                <w:szCs w:val="24"/>
              </w:rPr>
              <w:t>3</w:t>
            </w:r>
            <w:r w:rsidR="00A905AF" w:rsidRPr="00DA136F">
              <w:rPr>
                <w:sz w:val="24"/>
                <w:szCs w:val="24"/>
              </w:rPr>
              <w:t>:</w:t>
            </w:r>
            <w:r w:rsidR="00A905AF">
              <w:rPr>
                <w:sz w:val="24"/>
                <w:szCs w:val="24"/>
              </w:rPr>
              <w:t>00</w:t>
            </w:r>
          </w:p>
        </w:tc>
        <w:tc>
          <w:tcPr>
            <w:tcW w:w="3981" w:type="pct"/>
            <w:shd w:val="clear" w:color="auto" w:fill="auto"/>
          </w:tcPr>
          <w:p w:rsidR="00A905AF" w:rsidRPr="00DA136F" w:rsidRDefault="00A905AF" w:rsidP="00126C3F">
            <w:pPr>
              <w:pStyle w:val="TableParagraph"/>
              <w:spacing w:line="275" w:lineRule="exact"/>
              <w:ind w:left="-23"/>
              <w:jc w:val="both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конкурсантов</w:t>
            </w:r>
            <w:r w:rsidR="00126C3F">
              <w:rPr>
                <w:sz w:val="24"/>
              </w:rPr>
              <w:t xml:space="preserve"> </w:t>
            </w:r>
            <w:r w:rsidR="00D0403D">
              <w:rPr>
                <w:sz w:val="24"/>
              </w:rPr>
              <w:t>Регионального</w:t>
            </w:r>
            <w:r w:rsidR="00126C3F">
              <w:rPr>
                <w:sz w:val="24"/>
              </w:rPr>
              <w:t xml:space="preserve"> этапа </w:t>
            </w:r>
            <w:r>
              <w:rPr>
                <w:spacing w:val="-2"/>
                <w:sz w:val="24"/>
              </w:rPr>
              <w:t>чемпионата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«Профессионалы»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по компетенции «Добыча нефти и газа»,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D0403D">
              <w:rPr>
                <w:sz w:val="24"/>
              </w:rPr>
              <w:t>«</w:t>
            </w:r>
            <w:r w:rsidR="00D0403D" w:rsidRPr="00D0403D">
              <w:rPr>
                <w:sz w:val="24"/>
              </w:rPr>
              <w:t>Обслуживание скважины УСШН</w:t>
            </w:r>
            <w:r w:rsidR="00D0403D">
              <w:rPr>
                <w:sz w:val="24"/>
              </w:rPr>
              <w:t>» (Модуль А), «Обслуживание нагнетательной скважины» (Модуль Д)</w:t>
            </w:r>
          </w:p>
        </w:tc>
      </w:tr>
      <w:tr w:rsidR="00A905AF" w:rsidRPr="00DA136F" w:rsidTr="00D0403D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A905AF" w:rsidRPr="00DA136F" w:rsidRDefault="00A905AF" w:rsidP="00A905AF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DA136F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DA136F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4:</w:t>
            </w:r>
            <w:r w:rsidRPr="00DA136F">
              <w:rPr>
                <w:sz w:val="24"/>
                <w:szCs w:val="24"/>
              </w:rPr>
              <w:t>00</w:t>
            </w:r>
          </w:p>
        </w:tc>
        <w:tc>
          <w:tcPr>
            <w:tcW w:w="3981" w:type="pct"/>
            <w:shd w:val="clear" w:color="auto" w:fill="auto"/>
          </w:tcPr>
          <w:p w:rsidR="00A905AF" w:rsidRPr="00DA136F" w:rsidRDefault="00A905AF" w:rsidP="00A905AF">
            <w:pPr>
              <w:rPr>
                <w:sz w:val="24"/>
                <w:szCs w:val="24"/>
              </w:rPr>
            </w:pPr>
            <w:r>
              <w:rPr>
                <w:spacing w:val="-4"/>
                <w:sz w:val="24"/>
              </w:rPr>
              <w:t>Обед</w:t>
            </w:r>
            <w:r w:rsidR="00D0403D"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r w:rsidR="00D0403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столовой</w:t>
            </w:r>
          </w:p>
        </w:tc>
      </w:tr>
      <w:tr w:rsidR="00A905AF" w:rsidRPr="00DA136F" w:rsidTr="00D0403D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A905AF" w:rsidRPr="00DA136F" w:rsidRDefault="00A905AF" w:rsidP="00A905AF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DA136F">
              <w:rPr>
                <w:sz w:val="24"/>
                <w:szCs w:val="24"/>
              </w:rPr>
              <w:t>:00-1</w:t>
            </w:r>
            <w:r w:rsidR="00D0403D">
              <w:rPr>
                <w:sz w:val="24"/>
                <w:szCs w:val="24"/>
              </w:rPr>
              <w:t>7</w:t>
            </w:r>
            <w:r w:rsidRPr="00DA136F"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</w:tcPr>
          <w:p w:rsidR="00A905AF" w:rsidRPr="00DA136F" w:rsidRDefault="00A905AF" w:rsidP="00D0403D">
            <w:pPr>
              <w:pStyle w:val="TableParagraph"/>
              <w:tabs>
                <w:tab w:val="left" w:pos="1986"/>
                <w:tab w:val="left" w:pos="3577"/>
                <w:tab w:val="left" w:pos="5507"/>
              </w:tabs>
              <w:spacing w:line="275" w:lineRule="exact"/>
              <w:ind w:left="-2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Соревнования</w:t>
            </w:r>
            <w:r w:rsidR="00D0403D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конкурсантов</w:t>
            </w:r>
            <w:r w:rsidR="00D0403D">
              <w:rPr>
                <w:sz w:val="24"/>
              </w:rPr>
              <w:t xml:space="preserve"> Регионального</w:t>
            </w:r>
            <w:r w:rsidR="00126C3F">
              <w:rPr>
                <w:sz w:val="24"/>
              </w:rPr>
              <w:t xml:space="preserve"> этапа </w:t>
            </w:r>
            <w:r>
              <w:rPr>
                <w:spacing w:val="-2"/>
                <w:sz w:val="24"/>
              </w:rPr>
              <w:t>чемпионата</w:t>
            </w:r>
            <w:r w:rsidR="00126C3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«Профессионалы»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Добыча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нефти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126C3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газа»,</w:t>
            </w:r>
            <w:r w:rsidR="00126C3F">
              <w:rPr>
                <w:spacing w:val="-2"/>
                <w:sz w:val="24"/>
              </w:rPr>
              <w:t xml:space="preserve"> </w:t>
            </w:r>
            <w:r w:rsidR="00D0403D">
              <w:rPr>
                <w:sz w:val="24"/>
              </w:rPr>
              <w:t>«</w:t>
            </w:r>
            <w:r w:rsidR="00D0403D" w:rsidRPr="00D0403D">
              <w:rPr>
                <w:sz w:val="24"/>
              </w:rPr>
              <w:t>Обслуживание скважины УСШН</w:t>
            </w:r>
            <w:r w:rsidR="00D0403D">
              <w:rPr>
                <w:sz w:val="24"/>
              </w:rPr>
              <w:t>» (Модуль А), «Обслуживание нагнетательной скважины» (Модуль Д)</w:t>
            </w:r>
          </w:p>
        </w:tc>
      </w:tr>
      <w:tr w:rsidR="00A905AF" w:rsidRPr="00DA136F" w:rsidTr="00D0403D">
        <w:trPr>
          <w:trHeight w:val="143"/>
          <w:jc w:val="center"/>
        </w:trPr>
        <w:tc>
          <w:tcPr>
            <w:tcW w:w="1019" w:type="pct"/>
            <w:shd w:val="clear" w:color="auto" w:fill="auto"/>
          </w:tcPr>
          <w:p w:rsidR="00A905AF" w:rsidRPr="00DA136F" w:rsidRDefault="00A905AF" w:rsidP="00A905AF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1</w:t>
            </w:r>
            <w:r w:rsidR="00D0403D">
              <w:rPr>
                <w:sz w:val="24"/>
                <w:szCs w:val="24"/>
              </w:rPr>
              <w:t>7</w:t>
            </w:r>
            <w:r w:rsidRPr="00DA136F">
              <w:rPr>
                <w:sz w:val="24"/>
                <w:szCs w:val="24"/>
              </w:rPr>
              <w:t>:00-1</w:t>
            </w:r>
            <w:r w:rsidR="00D0403D">
              <w:rPr>
                <w:sz w:val="24"/>
                <w:szCs w:val="24"/>
              </w:rPr>
              <w:t>8</w:t>
            </w:r>
            <w:r w:rsidRPr="00DA136F"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</w:tcPr>
          <w:p w:rsidR="00A905AF" w:rsidRPr="00DA136F" w:rsidRDefault="00A905AF" w:rsidP="00A905AF">
            <w:pPr>
              <w:rPr>
                <w:sz w:val="24"/>
                <w:szCs w:val="24"/>
              </w:rPr>
            </w:pPr>
            <w:r>
              <w:rPr>
                <w:sz w:val="24"/>
              </w:rPr>
              <w:t>Ужин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конкурсантов</w:t>
            </w:r>
            <w:r w:rsidR="00126C3F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126C3F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экспертов</w:t>
            </w:r>
          </w:p>
        </w:tc>
      </w:tr>
      <w:tr w:rsidR="00A905AF" w:rsidRPr="00DA136F" w:rsidTr="00D0403D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A905AF" w:rsidRPr="00DA136F" w:rsidRDefault="00A905AF" w:rsidP="00A905A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0403D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:00-</w:t>
            </w:r>
            <w:r w:rsidR="00D0403D"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</w:tcPr>
          <w:p w:rsidR="00A905AF" w:rsidRPr="00DA136F" w:rsidRDefault="00A905AF" w:rsidP="00A905AF">
            <w:pPr>
              <w:rPr>
                <w:sz w:val="24"/>
                <w:szCs w:val="24"/>
              </w:rPr>
            </w:pPr>
            <w:r>
              <w:rPr>
                <w:sz w:val="24"/>
              </w:rPr>
              <w:t xml:space="preserve">Работа экспертов. Подведение итогов, занесение результатов в </w:t>
            </w:r>
            <w:r>
              <w:rPr>
                <w:spacing w:val="-4"/>
                <w:sz w:val="24"/>
              </w:rPr>
              <w:t>ЦСО</w:t>
            </w:r>
          </w:p>
        </w:tc>
      </w:tr>
      <w:tr w:rsidR="00A905AF" w:rsidRPr="00DA136F" w:rsidTr="00F43350">
        <w:trPr>
          <w:trHeight w:val="510"/>
          <w:jc w:val="center"/>
        </w:trPr>
        <w:tc>
          <w:tcPr>
            <w:tcW w:w="5000" w:type="pct"/>
            <w:gridSpan w:val="2"/>
            <w:shd w:val="clear" w:color="auto" w:fill="57D566"/>
            <w:vAlign w:val="center"/>
          </w:tcPr>
          <w:p w:rsidR="00A905AF" w:rsidRPr="00DA136F" w:rsidRDefault="00A905AF" w:rsidP="0068037C">
            <w:pPr>
              <w:jc w:val="center"/>
              <w:rPr>
                <w:b/>
                <w:sz w:val="24"/>
                <w:szCs w:val="28"/>
              </w:rPr>
            </w:pPr>
            <w:r w:rsidRPr="00DA136F">
              <w:rPr>
                <w:b/>
                <w:sz w:val="24"/>
                <w:szCs w:val="28"/>
              </w:rPr>
              <w:t xml:space="preserve">Д3 / </w:t>
            </w:r>
            <w:r w:rsidR="0068037C" w:rsidRPr="00DA136F">
              <w:rPr>
                <w:b/>
                <w:sz w:val="24"/>
                <w:szCs w:val="28"/>
              </w:rPr>
              <w:t>«</w:t>
            </w:r>
            <w:r w:rsidR="006E2791">
              <w:rPr>
                <w:b/>
                <w:sz w:val="24"/>
                <w:szCs w:val="28"/>
              </w:rPr>
              <w:t>19</w:t>
            </w:r>
            <w:r w:rsidR="0068037C" w:rsidRPr="00DA136F">
              <w:rPr>
                <w:b/>
                <w:sz w:val="24"/>
                <w:szCs w:val="28"/>
              </w:rPr>
              <w:t>»</w:t>
            </w:r>
            <w:r w:rsidR="0068037C">
              <w:rPr>
                <w:b/>
                <w:sz w:val="24"/>
                <w:szCs w:val="28"/>
              </w:rPr>
              <w:t xml:space="preserve"> </w:t>
            </w:r>
            <w:r w:rsidR="00D0403D">
              <w:rPr>
                <w:b/>
                <w:sz w:val="24"/>
                <w:szCs w:val="28"/>
              </w:rPr>
              <w:t xml:space="preserve">февраля </w:t>
            </w:r>
            <w:r w:rsidR="0068037C" w:rsidRPr="00DA136F">
              <w:rPr>
                <w:b/>
                <w:sz w:val="24"/>
                <w:szCs w:val="28"/>
              </w:rPr>
              <w:t>202</w:t>
            </w:r>
            <w:r w:rsidR="006E2791">
              <w:rPr>
                <w:b/>
                <w:sz w:val="24"/>
                <w:szCs w:val="28"/>
              </w:rPr>
              <w:t>6</w:t>
            </w:r>
            <w:r w:rsidR="0068037C" w:rsidRPr="00DA136F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442DC8" w:rsidRPr="00DA136F" w:rsidTr="00366B1A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442DC8" w:rsidRPr="00DA136F" w:rsidRDefault="00442DC8" w:rsidP="00366B1A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DA136F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DA136F">
              <w:rPr>
                <w:sz w:val="24"/>
                <w:szCs w:val="24"/>
              </w:rPr>
              <w:t>0-0</w:t>
            </w:r>
            <w:r>
              <w:rPr>
                <w:sz w:val="24"/>
                <w:szCs w:val="24"/>
              </w:rPr>
              <w:t>9</w:t>
            </w:r>
            <w:r w:rsidRPr="00DA136F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3981" w:type="pct"/>
          </w:tcPr>
          <w:p w:rsidR="00442DC8" w:rsidRPr="00DA136F" w:rsidRDefault="00442DC8" w:rsidP="00366B1A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</w:rPr>
              <w:t xml:space="preserve">Завтрак для конкурсантов и </w:t>
            </w:r>
            <w:r>
              <w:rPr>
                <w:spacing w:val="-2"/>
                <w:sz w:val="24"/>
              </w:rPr>
              <w:t>экспертов</w:t>
            </w:r>
          </w:p>
        </w:tc>
      </w:tr>
      <w:tr w:rsidR="00442DC8" w:rsidRPr="00DA136F" w:rsidTr="00366B1A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442DC8" w:rsidRPr="00DA136F" w:rsidRDefault="00442DC8" w:rsidP="00366B1A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DA136F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DA136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10</w:t>
            </w:r>
            <w:r w:rsidRPr="00DA136F"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</w:tcPr>
          <w:p w:rsidR="00442DC8" w:rsidRPr="00DA136F" w:rsidRDefault="00442DC8" w:rsidP="00366B1A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</w:rPr>
              <w:t>Инструктаж конкурсантов соревнований по ОТ. Ознакомление с конкурсным заданием «Обслуживание трубопроводной арматуры» (Модуль Г)</w:t>
            </w:r>
          </w:p>
        </w:tc>
      </w:tr>
      <w:tr w:rsidR="00442DC8" w:rsidRPr="00DA136F" w:rsidTr="00366B1A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442DC8" w:rsidRPr="00DA136F" w:rsidRDefault="00442DC8" w:rsidP="00366B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DA136F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3</w:t>
            </w:r>
            <w:r w:rsidRPr="00DA136F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3981" w:type="pct"/>
          </w:tcPr>
          <w:p w:rsidR="00442DC8" w:rsidRDefault="00442DC8" w:rsidP="00366B1A">
            <w:pPr>
              <w:pStyle w:val="TableParagraph"/>
              <w:spacing w:line="274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Соревнования конкурсантов Регионального этапа </w:t>
            </w:r>
            <w:r>
              <w:rPr>
                <w:spacing w:val="-2"/>
                <w:sz w:val="24"/>
              </w:rPr>
              <w:t>чемпионата</w:t>
            </w:r>
            <w:r>
              <w:rPr>
                <w:sz w:val="24"/>
              </w:rPr>
              <w:t xml:space="preserve"> «Профессионалы» по компетенции «Добыча нефти и </w:t>
            </w:r>
            <w:r>
              <w:rPr>
                <w:spacing w:val="-2"/>
                <w:sz w:val="24"/>
              </w:rPr>
              <w:t>газа»:</w:t>
            </w:r>
          </w:p>
          <w:p w:rsidR="00442DC8" w:rsidRPr="00DA136F" w:rsidRDefault="00442DC8" w:rsidP="00366B1A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</w:rPr>
              <w:t>«Обслуживание трубопроводной арматуры» (Модуль Г)</w:t>
            </w:r>
          </w:p>
        </w:tc>
      </w:tr>
      <w:tr w:rsidR="00442DC8" w:rsidRPr="00D0403D" w:rsidTr="00366B1A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442DC8" w:rsidRPr="00DA136F" w:rsidRDefault="00442DC8" w:rsidP="00366B1A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DA136F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DA136F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4:</w:t>
            </w:r>
            <w:r w:rsidRPr="00DA136F">
              <w:rPr>
                <w:sz w:val="24"/>
                <w:szCs w:val="24"/>
              </w:rPr>
              <w:t>00</w:t>
            </w:r>
          </w:p>
        </w:tc>
        <w:tc>
          <w:tcPr>
            <w:tcW w:w="3981" w:type="pct"/>
          </w:tcPr>
          <w:p w:rsidR="00442DC8" w:rsidRPr="00D0403D" w:rsidRDefault="00442DC8" w:rsidP="00366B1A">
            <w:pPr>
              <w:rPr>
                <w:sz w:val="24"/>
                <w:szCs w:val="28"/>
              </w:rPr>
            </w:pPr>
            <w:r w:rsidRPr="00D0403D">
              <w:rPr>
                <w:sz w:val="24"/>
              </w:rPr>
              <w:t>Обед в столовой</w:t>
            </w:r>
          </w:p>
        </w:tc>
      </w:tr>
      <w:tr w:rsidR="00442DC8" w:rsidRPr="00DA136F" w:rsidTr="00366B1A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442DC8" w:rsidRPr="00DA136F" w:rsidRDefault="00442DC8" w:rsidP="00366B1A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DA136F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7</w:t>
            </w:r>
            <w:r w:rsidRPr="00DA136F"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</w:tcPr>
          <w:p w:rsidR="00442DC8" w:rsidRDefault="00442DC8" w:rsidP="00366B1A">
            <w:pPr>
              <w:pStyle w:val="TableParagraph"/>
              <w:spacing w:line="274" w:lineRule="exact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Соревнования конкурсантов Регионального этапа </w:t>
            </w:r>
            <w:r>
              <w:rPr>
                <w:spacing w:val="-2"/>
                <w:sz w:val="24"/>
              </w:rPr>
              <w:t>чемпионата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«Профессионалы» по компетенции «Добыча нефти и</w:t>
            </w:r>
            <w:r>
              <w:rPr>
                <w:spacing w:val="-2"/>
                <w:sz w:val="24"/>
              </w:rPr>
              <w:t xml:space="preserve"> газа»:</w:t>
            </w:r>
          </w:p>
          <w:p w:rsidR="00442DC8" w:rsidRPr="00DA136F" w:rsidRDefault="00442DC8" w:rsidP="00366B1A">
            <w:pPr>
              <w:rPr>
                <w:sz w:val="24"/>
                <w:szCs w:val="28"/>
              </w:rPr>
            </w:pPr>
            <w:r>
              <w:rPr>
                <w:sz w:val="24"/>
              </w:rPr>
              <w:t>«Обслуживание трубопроводной арматуры» (Модуль Г)</w:t>
            </w:r>
          </w:p>
        </w:tc>
      </w:tr>
      <w:tr w:rsidR="00442DC8" w:rsidRPr="00DA136F" w:rsidTr="00366B1A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442DC8" w:rsidRPr="00DA136F" w:rsidRDefault="00442DC8" w:rsidP="00366B1A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7</w:t>
            </w:r>
            <w:r w:rsidRPr="00DA136F">
              <w:rPr>
                <w:sz w:val="24"/>
                <w:szCs w:val="24"/>
              </w:rPr>
              <w:t>:00-1</w:t>
            </w:r>
            <w:r>
              <w:rPr>
                <w:sz w:val="24"/>
                <w:szCs w:val="24"/>
              </w:rPr>
              <w:t>8</w:t>
            </w:r>
            <w:r w:rsidRPr="00DA136F"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</w:tcPr>
          <w:p w:rsidR="00442DC8" w:rsidRPr="00DA136F" w:rsidRDefault="00442DC8" w:rsidP="00366B1A">
            <w:pPr>
              <w:rPr>
                <w:sz w:val="24"/>
                <w:szCs w:val="28"/>
              </w:rPr>
            </w:pPr>
            <w:r>
              <w:rPr>
                <w:sz w:val="24"/>
              </w:rPr>
              <w:t xml:space="preserve">Ужин для конкурсантов и </w:t>
            </w:r>
            <w:r>
              <w:rPr>
                <w:spacing w:val="-2"/>
                <w:sz w:val="24"/>
              </w:rPr>
              <w:t>экспертов</w:t>
            </w:r>
          </w:p>
        </w:tc>
      </w:tr>
      <w:tr w:rsidR="00442DC8" w:rsidRPr="00DA136F" w:rsidTr="00366B1A">
        <w:trPr>
          <w:trHeight w:val="70"/>
          <w:jc w:val="center"/>
        </w:trPr>
        <w:tc>
          <w:tcPr>
            <w:tcW w:w="1019" w:type="pct"/>
            <w:shd w:val="clear" w:color="auto" w:fill="auto"/>
          </w:tcPr>
          <w:p w:rsidR="00442DC8" w:rsidRPr="00DA136F" w:rsidRDefault="00442DC8" w:rsidP="00366B1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18:00-19:00</w:t>
            </w:r>
          </w:p>
        </w:tc>
        <w:tc>
          <w:tcPr>
            <w:tcW w:w="3981" w:type="pct"/>
          </w:tcPr>
          <w:p w:rsidR="00442DC8" w:rsidRPr="00DA136F" w:rsidRDefault="00442DC8" w:rsidP="00366B1A">
            <w:pPr>
              <w:rPr>
                <w:sz w:val="24"/>
                <w:szCs w:val="28"/>
              </w:rPr>
            </w:pPr>
            <w:r>
              <w:rPr>
                <w:sz w:val="24"/>
              </w:rPr>
              <w:t xml:space="preserve">Работа экспертов. Подведение итогов, занесение результатов в </w:t>
            </w:r>
            <w:r>
              <w:rPr>
                <w:spacing w:val="-4"/>
                <w:sz w:val="24"/>
              </w:rPr>
              <w:t>ЦСО</w:t>
            </w:r>
          </w:p>
        </w:tc>
      </w:tr>
      <w:tr w:rsidR="00442DC8" w:rsidRPr="00D0403D" w:rsidTr="00366B1A">
        <w:trPr>
          <w:trHeight w:val="574"/>
          <w:jc w:val="center"/>
        </w:trPr>
        <w:tc>
          <w:tcPr>
            <w:tcW w:w="5000" w:type="pct"/>
            <w:gridSpan w:val="2"/>
            <w:shd w:val="clear" w:color="auto" w:fill="57D566"/>
            <w:vAlign w:val="center"/>
          </w:tcPr>
          <w:p w:rsidR="00442DC8" w:rsidRPr="00D0403D" w:rsidRDefault="00442DC8" w:rsidP="00366B1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Д+1 / 20 «февраля» 2026</w:t>
            </w:r>
            <w:r w:rsidRPr="00D0403D">
              <w:rPr>
                <w:b/>
                <w:sz w:val="24"/>
              </w:rPr>
              <w:t xml:space="preserve"> г.</w:t>
            </w:r>
          </w:p>
        </w:tc>
      </w:tr>
      <w:tr w:rsidR="00442DC8" w:rsidRPr="00DA136F" w:rsidTr="00366B1A">
        <w:trPr>
          <w:trHeight w:val="271"/>
          <w:jc w:val="center"/>
        </w:trPr>
        <w:tc>
          <w:tcPr>
            <w:tcW w:w="1019" w:type="pct"/>
            <w:shd w:val="clear" w:color="auto" w:fill="auto"/>
            <w:vAlign w:val="center"/>
          </w:tcPr>
          <w:p w:rsidR="00442DC8" w:rsidRPr="00DA136F" w:rsidRDefault="00442DC8" w:rsidP="00366B1A">
            <w:pPr>
              <w:jc w:val="center"/>
              <w:rPr>
                <w:sz w:val="24"/>
                <w:szCs w:val="24"/>
              </w:rPr>
            </w:pPr>
            <w:r w:rsidRPr="00DA136F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DA136F">
              <w:rPr>
                <w:sz w:val="24"/>
                <w:szCs w:val="24"/>
              </w:rPr>
              <w:t>:00-</w:t>
            </w:r>
            <w:r>
              <w:rPr>
                <w:sz w:val="24"/>
                <w:szCs w:val="24"/>
              </w:rPr>
              <w:t>09</w:t>
            </w:r>
            <w:r w:rsidRPr="00DA136F">
              <w:rPr>
                <w:sz w:val="24"/>
                <w:szCs w:val="24"/>
              </w:rPr>
              <w:t>:00</w:t>
            </w:r>
          </w:p>
        </w:tc>
        <w:tc>
          <w:tcPr>
            <w:tcW w:w="3981" w:type="pct"/>
            <w:shd w:val="clear" w:color="auto" w:fill="auto"/>
          </w:tcPr>
          <w:p w:rsidR="00442DC8" w:rsidRPr="00DA136F" w:rsidRDefault="00442DC8" w:rsidP="00366B1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Завтрак для конкурсантов и </w:t>
            </w:r>
            <w:r>
              <w:rPr>
                <w:spacing w:val="-2"/>
                <w:sz w:val="24"/>
              </w:rPr>
              <w:t>экспертов</w:t>
            </w:r>
          </w:p>
        </w:tc>
      </w:tr>
      <w:tr w:rsidR="00442DC8" w:rsidRPr="00F43350" w:rsidTr="00366B1A">
        <w:trPr>
          <w:trHeight w:val="404"/>
          <w:jc w:val="center"/>
        </w:trPr>
        <w:tc>
          <w:tcPr>
            <w:tcW w:w="1019" w:type="pct"/>
            <w:shd w:val="clear" w:color="auto" w:fill="auto"/>
            <w:vAlign w:val="center"/>
          </w:tcPr>
          <w:p w:rsidR="00442DC8" w:rsidRPr="00F43350" w:rsidRDefault="00442DC8" w:rsidP="00366B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09:00-13:00</w:t>
            </w:r>
          </w:p>
        </w:tc>
        <w:tc>
          <w:tcPr>
            <w:tcW w:w="3981" w:type="pct"/>
            <w:shd w:val="clear" w:color="auto" w:fill="auto"/>
            <w:vAlign w:val="center"/>
          </w:tcPr>
          <w:p w:rsidR="00442DC8" w:rsidRPr="00F43350" w:rsidRDefault="00442DC8" w:rsidP="00366B1A">
            <w:pPr>
              <w:jc w:val="both"/>
              <w:rPr>
                <w:sz w:val="24"/>
              </w:rPr>
            </w:pPr>
            <w:r>
              <w:rPr>
                <w:sz w:val="24"/>
              </w:rPr>
              <w:t>Сбор экспертов. Подведение итогов Чемпионата. Обсуждение конкурсных заданий по компетенции «Добыча нефти и газа»</w:t>
            </w:r>
          </w:p>
        </w:tc>
      </w:tr>
      <w:tr w:rsidR="00442DC8" w:rsidRPr="00F43350" w:rsidTr="00366B1A">
        <w:trPr>
          <w:trHeight w:val="412"/>
          <w:jc w:val="center"/>
        </w:trPr>
        <w:tc>
          <w:tcPr>
            <w:tcW w:w="1019" w:type="pct"/>
            <w:shd w:val="clear" w:color="auto" w:fill="auto"/>
            <w:vAlign w:val="center"/>
          </w:tcPr>
          <w:p w:rsidR="00442DC8" w:rsidRPr="00F43350" w:rsidRDefault="00442DC8" w:rsidP="00366B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13:00-14:00</w:t>
            </w:r>
          </w:p>
        </w:tc>
        <w:tc>
          <w:tcPr>
            <w:tcW w:w="3981" w:type="pct"/>
            <w:shd w:val="clear" w:color="auto" w:fill="auto"/>
            <w:vAlign w:val="center"/>
          </w:tcPr>
          <w:p w:rsidR="00442DC8" w:rsidRPr="00F43350" w:rsidRDefault="00442DC8" w:rsidP="00366B1A">
            <w:pPr>
              <w:jc w:val="both"/>
              <w:rPr>
                <w:sz w:val="24"/>
              </w:rPr>
            </w:pPr>
            <w:r>
              <w:rPr>
                <w:sz w:val="24"/>
              </w:rPr>
              <w:t>Торжественное закрытие Регионального этапа Чемпионата по профессиональному мастерству «Профессионалы» по компетенции «Добыча нефти и газа» в 2025 году. Подведение итогов, награждение</w:t>
            </w:r>
          </w:p>
        </w:tc>
      </w:tr>
      <w:tr w:rsidR="00442DC8" w:rsidRPr="00F43350" w:rsidTr="00366B1A">
        <w:trPr>
          <w:trHeight w:val="418"/>
          <w:jc w:val="center"/>
        </w:trPr>
        <w:tc>
          <w:tcPr>
            <w:tcW w:w="1019" w:type="pct"/>
            <w:shd w:val="clear" w:color="auto" w:fill="auto"/>
            <w:vAlign w:val="center"/>
          </w:tcPr>
          <w:p w:rsidR="00442DC8" w:rsidRPr="00F43350" w:rsidRDefault="00442DC8" w:rsidP="00366B1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14:00-15:00</w:t>
            </w:r>
          </w:p>
        </w:tc>
        <w:tc>
          <w:tcPr>
            <w:tcW w:w="3981" w:type="pct"/>
            <w:shd w:val="clear" w:color="auto" w:fill="auto"/>
            <w:vAlign w:val="center"/>
          </w:tcPr>
          <w:p w:rsidR="00442DC8" w:rsidRPr="00F43350" w:rsidRDefault="00442DC8" w:rsidP="00366B1A">
            <w:pPr>
              <w:jc w:val="both"/>
              <w:rPr>
                <w:sz w:val="24"/>
              </w:rPr>
            </w:pPr>
            <w:r>
              <w:rPr>
                <w:sz w:val="24"/>
              </w:rPr>
              <w:t>Обед в столовой</w:t>
            </w:r>
          </w:p>
        </w:tc>
      </w:tr>
      <w:tr w:rsidR="00442DC8" w:rsidRPr="00F43350" w:rsidTr="00366B1A">
        <w:trPr>
          <w:trHeight w:val="425"/>
          <w:jc w:val="center"/>
        </w:trPr>
        <w:tc>
          <w:tcPr>
            <w:tcW w:w="1019" w:type="pct"/>
            <w:shd w:val="clear" w:color="auto" w:fill="auto"/>
            <w:vAlign w:val="center"/>
          </w:tcPr>
          <w:p w:rsidR="00442DC8" w:rsidRPr="00F43350" w:rsidRDefault="00442DC8" w:rsidP="00366B1A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После </w:t>
            </w:r>
          </w:p>
        </w:tc>
        <w:tc>
          <w:tcPr>
            <w:tcW w:w="3981" w:type="pct"/>
            <w:shd w:val="clear" w:color="auto" w:fill="auto"/>
            <w:vAlign w:val="center"/>
          </w:tcPr>
          <w:p w:rsidR="00442DC8" w:rsidRPr="00F43350" w:rsidRDefault="00442DC8" w:rsidP="00366B1A">
            <w:pPr>
              <w:jc w:val="both"/>
              <w:rPr>
                <w:sz w:val="24"/>
              </w:rPr>
            </w:pPr>
            <w:r>
              <w:rPr>
                <w:sz w:val="24"/>
              </w:rPr>
              <w:t>Трансфер для участников Чемпионата, отъезд.</w:t>
            </w:r>
          </w:p>
        </w:tc>
      </w:tr>
    </w:tbl>
    <w:p w:rsidR="003E51AB" w:rsidRDefault="003E51AB">
      <w:pPr>
        <w:rPr>
          <w:b/>
          <w:sz w:val="20"/>
        </w:rPr>
      </w:pPr>
    </w:p>
    <w:p w:rsidR="002C643B" w:rsidRDefault="002C643B"/>
    <w:sectPr w:rsidR="002C643B" w:rsidSect="002C34F9">
      <w:footerReference w:type="default" r:id="rId7"/>
      <w:type w:val="continuous"/>
      <w:pgSz w:w="11910" w:h="16840"/>
      <w:pgMar w:top="1760" w:right="1020" w:bottom="1400" w:left="1020" w:header="0" w:footer="120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0DF2" w:rsidRDefault="00DA0DF2">
      <w:r>
        <w:separator/>
      </w:r>
    </w:p>
  </w:endnote>
  <w:endnote w:type="continuationSeparator" w:id="0">
    <w:p w:rsidR="00DA0DF2" w:rsidRDefault="00DA0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42432676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9E5927" w:rsidRPr="009E5927" w:rsidRDefault="002C34F9">
        <w:pPr>
          <w:pStyle w:val="a8"/>
          <w:jc w:val="right"/>
          <w:rPr>
            <w:sz w:val="24"/>
            <w:szCs w:val="24"/>
          </w:rPr>
        </w:pPr>
        <w:r w:rsidRPr="009E5927">
          <w:rPr>
            <w:sz w:val="24"/>
            <w:szCs w:val="24"/>
          </w:rPr>
          <w:fldChar w:fldCharType="begin"/>
        </w:r>
        <w:r w:rsidR="009E5927" w:rsidRPr="009E5927">
          <w:rPr>
            <w:sz w:val="24"/>
            <w:szCs w:val="24"/>
          </w:rPr>
          <w:instrText>PAGE   \* MERGEFORMAT</w:instrText>
        </w:r>
        <w:r w:rsidRPr="009E5927">
          <w:rPr>
            <w:sz w:val="24"/>
            <w:szCs w:val="24"/>
          </w:rPr>
          <w:fldChar w:fldCharType="separate"/>
        </w:r>
        <w:r w:rsidR="00442DC8">
          <w:rPr>
            <w:noProof/>
            <w:sz w:val="24"/>
            <w:szCs w:val="24"/>
          </w:rPr>
          <w:t>1</w:t>
        </w:r>
        <w:r w:rsidRPr="009E5927">
          <w:rPr>
            <w:sz w:val="24"/>
            <w:szCs w:val="24"/>
          </w:rPr>
          <w:fldChar w:fldCharType="end"/>
        </w:r>
      </w:p>
    </w:sdtContent>
  </w:sdt>
  <w:p w:rsidR="003E51AB" w:rsidRDefault="003E51AB">
    <w:pPr>
      <w:pStyle w:val="a3"/>
      <w:spacing w:line="14" w:lineRule="auto"/>
      <w:rPr>
        <w:b w:val="0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0DF2" w:rsidRDefault="00DA0DF2">
      <w:r>
        <w:separator/>
      </w:r>
    </w:p>
  </w:footnote>
  <w:footnote w:type="continuationSeparator" w:id="0">
    <w:p w:rsidR="00DA0DF2" w:rsidRDefault="00DA0D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3E51AB"/>
    <w:rsid w:val="000E7E9E"/>
    <w:rsid w:val="00126C3F"/>
    <w:rsid w:val="001853FD"/>
    <w:rsid w:val="002A758F"/>
    <w:rsid w:val="002C34F9"/>
    <w:rsid w:val="002C643B"/>
    <w:rsid w:val="003A0690"/>
    <w:rsid w:val="003E51AB"/>
    <w:rsid w:val="00442DC8"/>
    <w:rsid w:val="00481194"/>
    <w:rsid w:val="005B65CF"/>
    <w:rsid w:val="005C1275"/>
    <w:rsid w:val="0068037C"/>
    <w:rsid w:val="006E2791"/>
    <w:rsid w:val="0075589D"/>
    <w:rsid w:val="00860E86"/>
    <w:rsid w:val="008B1D3A"/>
    <w:rsid w:val="008C6DD6"/>
    <w:rsid w:val="009A490E"/>
    <w:rsid w:val="009E5927"/>
    <w:rsid w:val="00A0157B"/>
    <w:rsid w:val="00A905AF"/>
    <w:rsid w:val="00BE21F4"/>
    <w:rsid w:val="00D0403D"/>
    <w:rsid w:val="00DA0DF2"/>
    <w:rsid w:val="00DA136F"/>
    <w:rsid w:val="00F433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52DF6C7-D889-4803-BF0C-289E6A6C2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4F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C34F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C34F9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2C34F9"/>
  </w:style>
  <w:style w:type="paragraph" w:customStyle="1" w:styleId="TableParagraph">
    <w:name w:val="Table Paragraph"/>
    <w:basedOn w:val="a"/>
    <w:uiPriority w:val="1"/>
    <w:qFormat/>
    <w:rsid w:val="002C34F9"/>
    <w:pPr>
      <w:ind w:left="107"/>
    </w:pPr>
  </w:style>
  <w:style w:type="table" w:styleId="a5">
    <w:name w:val="Table Grid"/>
    <w:basedOn w:val="a1"/>
    <w:rsid w:val="00DA136F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E59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5927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9E59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5927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BE21F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E21F4"/>
    <w:rPr>
      <w:rFonts w:ascii="Tahoma" w:eastAsia="Times New Roman" w:hAnsi="Tahoma" w:cs="Tahoma"/>
      <w:sz w:val="16"/>
      <w:szCs w:val="16"/>
      <w:lang w:val="ru-RU"/>
    </w:rPr>
  </w:style>
  <w:style w:type="character" w:styleId="ac">
    <w:name w:val="Hyperlink"/>
    <w:basedOn w:val="a0"/>
    <w:uiPriority w:val="99"/>
    <w:unhideWhenUsed/>
    <w:rsid w:val="00BE21F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21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677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&lt;4D6963726F736F667420576F7264202D20CFF0EEE3F0E0ECECE020EFF0EEE2E5E4E5EDE8FF2E20C4EEE1FBF7E020EDE5F4F2E820E820E3E0E7E02E20D0D720D5CCC0CE2E2032303234&gt;</vt:lpstr>
    </vt:vector>
  </TitlesOfParts>
  <Company/>
  <LinksUpToDate>false</LinksUpToDate>
  <CharactersWithSpaces>4531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&lt;4D6963726F736F667420576F7264202D20CFF0EEE3F0E0ECECE020EFF0EEE2E5E4E5EDE8FF2E20C4EEE1FBF7E020EDE5F4F2E820E820E3E0E7E02E20D0D720D5CCC0CE2E2032303234&gt;</dc:title>
  <dc:creator>BikmetovUN</dc:creator>
  <cp:lastModifiedBy>Садейская Виктория Александровна</cp:lastModifiedBy>
  <cp:revision>16</cp:revision>
  <dcterms:created xsi:type="dcterms:W3CDTF">2024-05-24T06:20:00Z</dcterms:created>
  <dcterms:modified xsi:type="dcterms:W3CDTF">2026-02-02T07:25:00Z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2024-05-24T00:00:00Z</vt:filetime>
  </property>
  <property fmtid="{D5CDD505-2E9C-101B-9397-08002B2CF9AE}" pid="5" name="Producer">
    <vt:lpwstr>Acrobat Distiller 11.0 (Windows)</vt:lpwstr>
  </property>
</Properties>
</file>