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B7A" w:rsidRDefault="00CE71FE" w:rsidP="00CE7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71FE">
        <w:rPr>
          <w:rFonts w:ascii="Times New Roman" w:hAnsi="Times New Roman" w:cs="Times New Roman"/>
          <w:sz w:val="28"/>
          <w:szCs w:val="28"/>
        </w:rPr>
        <w:t>Детализация квоты приема на целевое обучение в интересах организаций топливно-энергетического комплекса Российской Федерации</w:t>
      </w:r>
    </w:p>
    <w:p w:rsidR="00CE0862" w:rsidRPr="00CE71FE" w:rsidRDefault="00CE0862" w:rsidP="00CE7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в ФГБОУ ВО «УГТУ»</w:t>
      </w:r>
    </w:p>
    <w:p w:rsidR="00CE71FE" w:rsidRDefault="00CE71FE" w:rsidP="00CE7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FE" w:rsidRDefault="00CE71FE" w:rsidP="00CE7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18"/>
        <w:gridCol w:w="1676"/>
        <w:gridCol w:w="1173"/>
        <w:gridCol w:w="2038"/>
        <w:gridCol w:w="1843"/>
        <w:gridCol w:w="1527"/>
      </w:tblGrid>
      <w:tr w:rsidR="00CE71FE" w:rsidTr="00CE0862">
        <w:tc>
          <w:tcPr>
            <w:tcW w:w="1918" w:type="dxa"/>
            <w:vAlign w:val="center"/>
          </w:tcPr>
          <w:p w:rsidR="00CE71FE" w:rsidRPr="00CE71FE" w:rsidRDefault="00CE71FE" w:rsidP="00C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FE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 направления подготовки</w:t>
            </w:r>
          </w:p>
        </w:tc>
        <w:tc>
          <w:tcPr>
            <w:tcW w:w="1676" w:type="dxa"/>
            <w:vAlign w:val="center"/>
          </w:tcPr>
          <w:p w:rsidR="00CE71FE" w:rsidRPr="00CE71FE" w:rsidRDefault="00CE71FE" w:rsidP="00CE71F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F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73" w:type="dxa"/>
            <w:vAlign w:val="center"/>
          </w:tcPr>
          <w:p w:rsidR="00CE71FE" w:rsidRPr="00CE71FE" w:rsidRDefault="00CE71FE" w:rsidP="00CE71FE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F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38" w:type="dxa"/>
            <w:vAlign w:val="center"/>
          </w:tcPr>
          <w:p w:rsidR="00CE71FE" w:rsidRPr="00CE71FE" w:rsidRDefault="00CE71FE" w:rsidP="00C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F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целевого обучения</w:t>
            </w:r>
          </w:p>
        </w:tc>
        <w:tc>
          <w:tcPr>
            <w:tcW w:w="1843" w:type="dxa"/>
            <w:vAlign w:val="center"/>
          </w:tcPr>
          <w:p w:rsidR="00CE71FE" w:rsidRPr="00CE71FE" w:rsidRDefault="00CE71FE" w:rsidP="00CE0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FE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трудовой деятельности (субъект РФ)</w:t>
            </w:r>
          </w:p>
        </w:tc>
        <w:tc>
          <w:tcPr>
            <w:tcW w:w="1527" w:type="dxa"/>
            <w:vAlign w:val="center"/>
          </w:tcPr>
          <w:p w:rsidR="00CE71FE" w:rsidRPr="00CE71FE" w:rsidRDefault="00CE71FE" w:rsidP="00C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FE">
              <w:rPr>
                <w:rFonts w:ascii="Times New Roman" w:hAnsi="Times New Roman" w:cs="Times New Roman"/>
                <w:sz w:val="24"/>
                <w:szCs w:val="24"/>
              </w:rPr>
              <w:t>Количество мест в рамках квоты приема на целевое обучение</w:t>
            </w:r>
          </w:p>
        </w:tc>
      </w:tr>
      <w:tr w:rsidR="00CE71FE" w:rsidTr="00CE0862">
        <w:tc>
          <w:tcPr>
            <w:tcW w:w="1918" w:type="dxa"/>
            <w:vAlign w:val="center"/>
          </w:tcPr>
          <w:p w:rsidR="00CE71FE" w:rsidRPr="00CE0862" w:rsidRDefault="00CE71FE" w:rsidP="00CE086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  <w:p w:rsidR="00CE71FE" w:rsidRPr="00CE0862" w:rsidRDefault="00CE71FE" w:rsidP="00CE086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1676" w:type="dxa"/>
            <w:vAlign w:val="center"/>
          </w:tcPr>
          <w:p w:rsidR="00CE71FE" w:rsidRPr="00CE0862" w:rsidRDefault="00CE71FE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1173" w:type="dxa"/>
            <w:vAlign w:val="center"/>
          </w:tcPr>
          <w:p w:rsidR="00CE71FE" w:rsidRPr="00CE0862" w:rsidRDefault="00CE71FE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38" w:type="dxa"/>
            <w:vAlign w:val="center"/>
          </w:tcPr>
          <w:p w:rsidR="00CE71FE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Ухта»</w:t>
            </w:r>
          </w:p>
        </w:tc>
        <w:tc>
          <w:tcPr>
            <w:tcW w:w="1843" w:type="dxa"/>
            <w:vAlign w:val="center"/>
          </w:tcPr>
          <w:p w:rsidR="00CE71FE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527" w:type="dxa"/>
            <w:vAlign w:val="center"/>
          </w:tcPr>
          <w:p w:rsidR="00CE71FE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1FE" w:rsidTr="00CE0862">
        <w:tc>
          <w:tcPr>
            <w:tcW w:w="1918" w:type="dxa"/>
            <w:vAlign w:val="center"/>
          </w:tcPr>
          <w:p w:rsidR="00CE71FE" w:rsidRPr="00CE0862" w:rsidRDefault="00CE71FE" w:rsidP="00CE086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  <w:p w:rsidR="00CE71FE" w:rsidRPr="00CE0862" w:rsidRDefault="00CE71FE" w:rsidP="00CE086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1676" w:type="dxa"/>
            <w:vAlign w:val="center"/>
          </w:tcPr>
          <w:p w:rsidR="00CE71FE" w:rsidRPr="00CE0862" w:rsidRDefault="00CE71FE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1173" w:type="dxa"/>
            <w:vAlign w:val="center"/>
          </w:tcPr>
          <w:p w:rsidR="00CE71FE" w:rsidRPr="00CE0862" w:rsidRDefault="00CE71FE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38" w:type="dxa"/>
            <w:vAlign w:val="center"/>
          </w:tcPr>
          <w:p w:rsidR="00CE71FE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Ухта»</w:t>
            </w:r>
          </w:p>
        </w:tc>
        <w:tc>
          <w:tcPr>
            <w:tcW w:w="1843" w:type="dxa"/>
            <w:vAlign w:val="center"/>
          </w:tcPr>
          <w:p w:rsidR="00CE71FE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527" w:type="dxa"/>
            <w:vAlign w:val="center"/>
          </w:tcPr>
          <w:p w:rsidR="00CE71FE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1FE" w:rsidTr="00CE0862">
        <w:tc>
          <w:tcPr>
            <w:tcW w:w="1918" w:type="dxa"/>
            <w:vAlign w:val="center"/>
          </w:tcPr>
          <w:p w:rsidR="00CE71FE" w:rsidRPr="00CE0862" w:rsidRDefault="00CE71FE" w:rsidP="00CE086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  <w:p w:rsidR="00CE71FE" w:rsidRPr="00CE0862" w:rsidRDefault="00CE71FE" w:rsidP="00CE086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1676" w:type="dxa"/>
            <w:vAlign w:val="center"/>
          </w:tcPr>
          <w:p w:rsidR="00CE71FE" w:rsidRPr="00CE0862" w:rsidRDefault="00CE71FE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1173" w:type="dxa"/>
            <w:vAlign w:val="center"/>
          </w:tcPr>
          <w:p w:rsidR="00CE71FE" w:rsidRPr="00CE0862" w:rsidRDefault="00CE71FE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38" w:type="dxa"/>
            <w:vAlign w:val="center"/>
          </w:tcPr>
          <w:p w:rsidR="00CE71FE" w:rsidRPr="00CE0862" w:rsidRDefault="00CE71FE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АО «Транснефть-Север»</w:t>
            </w:r>
          </w:p>
        </w:tc>
        <w:tc>
          <w:tcPr>
            <w:tcW w:w="1843" w:type="dxa"/>
            <w:vAlign w:val="center"/>
          </w:tcPr>
          <w:p w:rsidR="00CE71FE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Республика Коми, Архангельская, Вологодская, Ярославская области</w:t>
            </w:r>
          </w:p>
        </w:tc>
        <w:tc>
          <w:tcPr>
            <w:tcW w:w="1527" w:type="dxa"/>
            <w:vAlign w:val="center"/>
          </w:tcPr>
          <w:p w:rsidR="00CE71FE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E71FE" w:rsidRDefault="00CE71FE" w:rsidP="00CE7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7E"/>
    <w:rsid w:val="00077A7E"/>
    <w:rsid w:val="003A1B7A"/>
    <w:rsid w:val="00AC525E"/>
    <w:rsid w:val="00C806BB"/>
    <w:rsid w:val="00CE0862"/>
    <w:rsid w:val="00CE71FE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62A93-1096-4C57-BA19-3B5755D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Виктория Леонидовна</dc:creator>
  <cp:keywords/>
  <dc:description/>
  <cp:lastModifiedBy>Пирогов Павел Дмитриевич</cp:lastModifiedBy>
  <cp:revision>2</cp:revision>
  <dcterms:created xsi:type="dcterms:W3CDTF">2021-06-02T13:48:00Z</dcterms:created>
  <dcterms:modified xsi:type="dcterms:W3CDTF">2021-06-02T13:48:00Z</dcterms:modified>
</cp:coreProperties>
</file>